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F0" w:rsidRDefault="00942AF0" w:rsidP="00942AF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0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AF0" w:rsidRDefault="00942AF0" w:rsidP="00942AF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942AF0" w:rsidTr="00942AF0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AF0" w:rsidRDefault="00942AF0" w:rsidP="00942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42AF0" w:rsidRDefault="00942AF0" w:rsidP="00942AF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942AF0" w:rsidTr="00942A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Default="00942AF0" w:rsidP="006A494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A4947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>»</w:t>
            </w:r>
            <w:r w:rsidR="006A4947">
              <w:rPr>
                <w:sz w:val="28"/>
              </w:rPr>
              <w:t xml:space="preserve"> </w:t>
            </w:r>
            <w:r w:rsidR="006A4947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</w:t>
            </w:r>
            <w:r w:rsidR="00E57C9B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Pr="00885BDB" w:rsidRDefault="00942AF0" w:rsidP="006A4947">
            <w:pPr>
              <w:ind w:left="1962" w:right="17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A4947">
              <w:rPr>
                <w:sz w:val="28"/>
                <w:u w:val="single"/>
              </w:rPr>
              <w:t>2287-р</w:t>
            </w:r>
          </w:p>
        </w:tc>
      </w:tr>
      <w:tr w:rsidR="00942AF0" w:rsidTr="00942AF0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AF0" w:rsidRDefault="00942AF0" w:rsidP="00942AF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42AF0" w:rsidRDefault="00942AF0" w:rsidP="00942AF0">
      <w:pPr>
        <w:rPr>
          <w:sz w:val="16"/>
          <w:szCs w:val="16"/>
        </w:rPr>
      </w:pPr>
    </w:p>
    <w:p w:rsidR="00942AF0" w:rsidRDefault="00942AF0" w:rsidP="00942AF0">
      <w:pPr>
        <w:rPr>
          <w:sz w:val="16"/>
          <w:szCs w:val="16"/>
        </w:rPr>
      </w:pPr>
    </w:p>
    <w:p w:rsidR="00942AF0" w:rsidRPr="009043E8" w:rsidRDefault="00942AF0" w:rsidP="00942AF0">
      <w:pPr>
        <w:jc w:val="both"/>
        <w:rPr>
          <w:b/>
          <w:sz w:val="28"/>
          <w:szCs w:val="28"/>
        </w:rPr>
      </w:pPr>
      <w:r w:rsidRPr="009043E8">
        <w:rPr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  <w:r w:rsidR="00772DBD">
        <w:rPr>
          <w:b/>
          <w:sz w:val="28"/>
          <w:szCs w:val="28"/>
        </w:rPr>
        <w:t>в</w:t>
      </w:r>
      <w:r w:rsidRPr="009043E8">
        <w:rPr>
          <w:b/>
          <w:sz w:val="28"/>
          <w:szCs w:val="28"/>
        </w:rPr>
        <w:t xml:space="preserve"> администрации Северо-Енисейского района</w:t>
      </w:r>
    </w:p>
    <w:p w:rsidR="00942AF0" w:rsidRDefault="00942AF0" w:rsidP="00942AF0">
      <w:pPr>
        <w:ind w:firstLine="567"/>
        <w:jc w:val="both"/>
        <w:rPr>
          <w:sz w:val="28"/>
          <w:szCs w:val="28"/>
        </w:rPr>
      </w:pPr>
    </w:p>
    <w:p w:rsidR="00CB17D7" w:rsidRPr="009043E8" w:rsidRDefault="008F11B5" w:rsidP="00CB17D7">
      <w:pPr>
        <w:pStyle w:val="a7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043E8">
        <w:rPr>
          <w:rFonts w:ascii="Times New Roman" w:hAnsi="Times New Roman"/>
          <w:sz w:val="28"/>
          <w:szCs w:val="28"/>
        </w:rPr>
        <w:t xml:space="preserve">В целях </w:t>
      </w:r>
      <w:r w:rsidR="009043E8" w:rsidRPr="009043E8">
        <w:rPr>
          <w:rFonts w:ascii="Times New Roman" w:hAnsi="Times New Roman"/>
          <w:sz w:val="28"/>
          <w:szCs w:val="28"/>
        </w:rPr>
        <w:t>реализации</w:t>
      </w:r>
      <w:r w:rsidRPr="009043E8">
        <w:rPr>
          <w:rFonts w:ascii="Times New Roman" w:hAnsi="Times New Roman"/>
          <w:sz w:val="28"/>
          <w:szCs w:val="28"/>
        </w:rPr>
        <w:t xml:space="preserve"> </w:t>
      </w:r>
      <w:r w:rsidR="00942AF0" w:rsidRPr="009043E8">
        <w:rPr>
          <w:rFonts w:ascii="Times New Roman" w:hAnsi="Times New Roman"/>
          <w:sz w:val="28"/>
          <w:szCs w:val="28"/>
        </w:rPr>
        <w:t>Национальн</w:t>
      </w:r>
      <w:r w:rsidR="009043E8" w:rsidRPr="009043E8">
        <w:rPr>
          <w:rFonts w:ascii="Times New Roman" w:hAnsi="Times New Roman"/>
          <w:sz w:val="28"/>
          <w:szCs w:val="28"/>
        </w:rPr>
        <w:t>ого</w:t>
      </w:r>
      <w:r w:rsidRPr="009043E8">
        <w:rPr>
          <w:rFonts w:ascii="Times New Roman" w:hAnsi="Times New Roman"/>
          <w:sz w:val="28"/>
          <w:szCs w:val="28"/>
        </w:rPr>
        <w:t xml:space="preserve"> </w:t>
      </w:r>
      <w:r w:rsidR="00942AF0" w:rsidRPr="009043E8">
        <w:rPr>
          <w:rFonts w:ascii="Times New Roman" w:hAnsi="Times New Roman"/>
          <w:sz w:val="28"/>
          <w:szCs w:val="28"/>
        </w:rPr>
        <w:t xml:space="preserve"> план</w:t>
      </w:r>
      <w:r w:rsidR="009043E8" w:rsidRPr="009043E8">
        <w:rPr>
          <w:rFonts w:ascii="Times New Roman" w:hAnsi="Times New Roman"/>
          <w:sz w:val="28"/>
          <w:szCs w:val="28"/>
        </w:rPr>
        <w:t>а</w:t>
      </w:r>
      <w:r w:rsidR="00942AF0" w:rsidRPr="009043E8">
        <w:rPr>
          <w:rFonts w:ascii="Times New Roman" w:hAnsi="Times New Roman"/>
          <w:sz w:val="28"/>
          <w:szCs w:val="28"/>
        </w:rPr>
        <w:t xml:space="preserve"> развития конкуренции в Российской Федерации на 2018-2020 годы, утвержденного Указом Президента Российской Федерации от 21 декабря 2017 года № 618</w:t>
      </w:r>
      <w:r w:rsidR="009043E8" w:rsidRPr="009043E8">
        <w:rPr>
          <w:rFonts w:ascii="Times New Roman" w:hAnsi="Times New Roman"/>
          <w:sz w:val="28"/>
          <w:szCs w:val="28"/>
        </w:rPr>
        <w:t xml:space="preserve"> </w:t>
      </w:r>
      <w:r w:rsidR="009043E8" w:rsidRPr="009043E8">
        <w:rPr>
          <w:rFonts w:ascii="Times New Roman" w:hAnsi="Times New Roman"/>
          <w:color w:val="000000"/>
          <w:sz w:val="28"/>
          <w:szCs w:val="28"/>
        </w:rPr>
        <w:t>«Об основных направлениях государственной политики по развитию конкуренции»</w:t>
      </w:r>
      <w:r w:rsidR="00942AF0" w:rsidRPr="009043E8">
        <w:rPr>
          <w:rFonts w:ascii="Times New Roman" w:hAnsi="Times New Roman"/>
          <w:sz w:val="28"/>
          <w:szCs w:val="28"/>
        </w:rPr>
        <w:t xml:space="preserve">, </w:t>
      </w:r>
      <w:r w:rsidR="009043E8" w:rsidRPr="009043E8">
        <w:rPr>
          <w:rFonts w:ascii="Times New Roman" w:hAnsi="Times New Roman"/>
          <w:sz w:val="28"/>
          <w:szCs w:val="28"/>
        </w:rPr>
        <w:t xml:space="preserve">в соответствии с </w:t>
      </w:r>
      <w:r w:rsidR="00942AF0" w:rsidRPr="009043E8">
        <w:rPr>
          <w:rFonts w:ascii="Times New Roman" w:hAnsi="Times New Roman"/>
          <w:sz w:val="28"/>
          <w:szCs w:val="28"/>
        </w:rPr>
        <w:t>Федеральн</w:t>
      </w:r>
      <w:r w:rsidRPr="009043E8">
        <w:rPr>
          <w:rFonts w:ascii="Times New Roman" w:hAnsi="Times New Roman"/>
          <w:sz w:val="28"/>
          <w:szCs w:val="28"/>
        </w:rPr>
        <w:t>ым</w:t>
      </w:r>
      <w:r w:rsidR="00942AF0" w:rsidRPr="009043E8">
        <w:rPr>
          <w:rFonts w:ascii="Times New Roman" w:hAnsi="Times New Roman"/>
          <w:sz w:val="28"/>
          <w:szCs w:val="28"/>
        </w:rPr>
        <w:t xml:space="preserve"> закон</w:t>
      </w:r>
      <w:r w:rsidRPr="009043E8">
        <w:rPr>
          <w:rFonts w:ascii="Times New Roman" w:hAnsi="Times New Roman"/>
          <w:sz w:val="28"/>
          <w:szCs w:val="28"/>
        </w:rPr>
        <w:t>ом</w:t>
      </w:r>
      <w:r w:rsidR="00942AF0" w:rsidRPr="009043E8">
        <w:rPr>
          <w:rFonts w:ascii="Times New Roman" w:hAnsi="Times New Roman"/>
          <w:sz w:val="28"/>
          <w:szCs w:val="28"/>
        </w:rPr>
        <w:t xml:space="preserve"> от 26 июля 2006 года № 135-ФЗ</w:t>
      </w:r>
      <w:r w:rsidR="009043E8" w:rsidRPr="009043E8">
        <w:rPr>
          <w:rFonts w:ascii="Times New Roman" w:hAnsi="Times New Roman"/>
          <w:sz w:val="28"/>
          <w:szCs w:val="28"/>
        </w:rPr>
        <w:t xml:space="preserve"> «</w:t>
      </w:r>
      <w:r w:rsidR="009043E8" w:rsidRPr="009043E8">
        <w:rPr>
          <w:rFonts w:ascii="Times New Roman" w:hAnsi="Times New Roman"/>
          <w:color w:val="000000"/>
          <w:sz w:val="28"/>
          <w:szCs w:val="28"/>
        </w:rPr>
        <w:t>О защите конкуренции»</w:t>
      </w:r>
      <w:r w:rsidR="00942AF0" w:rsidRPr="009043E8">
        <w:rPr>
          <w:rFonts w:ascii="Times New Roman" w:hAnsi="Times New Roman"/>
          <w:sz w:val="28"/>
          <w:szCs w:val="28"/>
        </w:rPr>
        <w:t>, распоряжением Правительства Российской Федерации от 18 октября 2018 года № 2258-р «Об утверждении методических рекомендаций</w:t>
      </w:r>
      <w:proofErr w:type="gramEnd"/>
      <w:r w:rsidR="00942AF0" w:rsidRPr="009043E8">
        <w:rPr>
          <w:rFonts w:ascii="Times New Roman" w:hAnsi="Times New Roman"/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статьей 34 У</w:t>
      </w:r>
      <w:r w:rsidRPr="009043E8">
        <w:rPr>
          <w:rFonts w:ascii="Times New Roman" w:hAnsi="Times New Roman"/>
          <w:sz w:val="28"/>
          <w:szCs w:val="28"/>
        </w:rPr>
        <w:t>става Северо-Енисейского района</w:t>
      </w:r>
      <w:r w:rsidR="00942AF0" w:rsidRPr="009043E8">
        <w:rPr>
          <w:rFonts w:ascii="Times New Roman" w:hAnsi="Times New Roman"/>
          <w:sz w:val="28"/>
          <w:szCs w:val="28"/>
        </w:rPr>
        <w:t>:</w:t>
      </w:r>
    </w:p>
    <w:p w:rsidR="00CB17D7" w:rsidRPr="00CB17D7" w:rsidRDefault="00CB17D7" w:rsidP="00CB17D7">
      <w:pPr>
        <w:pStyle w:val="a7"/>
        <w:ind w:firstLine="709"/>
        <w:rPr>
          <w:rFonts w:ascii="Times New Roman" w:hAnsi="Times New Roman"/>
          <w:sz w:val="28"/>
          <w:szCs w:val="28"/>
        </w:rPr>
      </w:pPr>
    </w:p>
    <w:p w:rsidR="00E63497" w:rsidRDefault="00CB17D7" w:rsidP="00E63497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42AF0" w:rsidRPr="00CB17D7">
        <w:rPr>
          <w:rFonts w:ascii="Times New Roman" w:hAnsi="Times New Roman"/>
          <w:sz w:val="28"/>
          <w:szCs w:val="28"/>
        </w:rPr>
        <w:t xml:space="preserve">твердить положение об организации системы внутреннего обеспечения соответствия требованиям антимонопольного законодательства </w:t>
      </w:r>
      <w:r w:rsidR="00772DBD">
        <w:rPr>
          <w:rFonts w:ascii="Times New Roman" w:hAnsi="Times New Roman"/>
          <w:sz w:val="28"/>
          <w:szCs w:val="28"/>
        </w:rPr>
        <w:t xml:space="preserve">в </w:t>
      </w:r>
      <w:r w:rsidR="00942AF0" w:rsidRPr="00CB17D7">
        <w:rPr>
          <w:rFonts w:ascii="Times New Roman" w:hAnsi="Times New Roman"/>
          <w:sz w:val="28"/>
          <w:szCs w:val="28"/>
        </w:rPr>
        <w:t>администрации Северо-Енисейского района</w:t>
      </w:r>
      <w:r w:rsidR="008C0D41">
        <w:rPr>
          <w:rFonts w:ascii="Times New Roman" w:hAnsi="Times New Roman"/>
          <w:sz w:val="28"/>
          <w:szCs w:val="28"/>
        </w:rPr>
        <w:t xml:space="preserve"> (далее – Положение)</w:t>
      </w:r>
      <w:r w:rsidR="00942AF0" w:rsidRPr="00CB17D7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8C0D41">
        <w:rPr>
          <w:rFonts w:ascii="Times New Roman" w:hAnsi="Times New Roman"/>
          <w:sz w:val="28"/>
          <w:szCs w:val="28"/>
        </w:rPr>
        <w:t xml:space="preserve">№1 </w:t>
      </w:r>
      <w:r w:rsidR="00942AF0" w:rsidRPr="00CB17D7">
        <w:rPr>
          <w:rFonts w:ascii="Times New Roman" w:hAnsi="Times New Roman"/>
          <w:sz w:val="28"/>
          <w:szCs w:val="28"/>
        </w:rPr>
        <w:t>к настоящему распоряжению.</w:t>
      </w:r>
    </w:p>
    <w:p w:rsidR="008C0D41" w:rsidRPr="00CA12C9" w:rsidRDefault="008C0D41" w:rsidP="008C0D41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A12C9">
        <w:rPr>
          <w:rFonts w:ascii="Times New Roman" w:hAnsi="Times New Roman"/>
          <w:sz w:val="28"/>
          <w:szCs w:val="28"/>
        </w:rPr>
        <w:t>Утвердить состав Коллегиального органа, осуществляющего оценку эффективности функционирования антимонопольного комплаенса администрации Северо-Енисейского района, согласно приложению №2 к настоящему распоряжению.</w:t>
      </w:r>
    </w:p>
    <w:p w:rsidR="009043E8" w:rsidRDefault="007127CA" w:rsidP="009043E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B17D7">
        <w:rPr>
          <w:rFonts w:ascii="Times New Roman" w:hAnsi="Times New Roman"/>
          <w:sz w:val="28"/>
          <w:szCs w:val="28"/>
        </w:rPr>
        <w:t>Управлению делами админист</w:t>
      </w:r>
      <w:r w:rsidR="00CB17D7" w:rsidRPr="00CB17D7">
        <w:rPr>
          <w:rFonts w:ascii="Times New Roman" w:hAnsi="Times New Roman"/>
          <w:sz w:val="28"/>
          <w:szCs w:val="28"/>
        </w:rPr>
        <w:t>рации Северо-Енисейского района</w:t>
      </w:r>
      <w:r w:rsidR="009043E8">
        <w:rPr>
          <w:rFonts w:ascii="Times New Roman" w:hAnsi="Times New Roman"/>
          <w:sz w:val="28"/>
          <w:szCs w:val="28"/>
        </w:rPr>
        <w:t xml:space="preserve"> организовать ознакомление с настоящим распоряжением муниципальных служащих администрации Северо-Енисейского района.</w:t>
      </w:r>
    </w:p>
    <w:p w:rsidR="00CB17D7" w:rsidRPr="009043E8" w:rsidRDefault="00CB17D7" w:rsidP="009043E8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043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043E8">
        <w:rPr>
          <w:rFonts w:ascii="Times New Roman" w:hAnsi="Times New Roman"/>
          <w:sz w:val="28"/>
          <w:szCs w:val="28"/>
        </w:rPr>
        <w:t xml:space="preserve"> исполнением </w:t>
      </w:r>
      <w:r w:rsidR="008C0D41" w:rsidRPr="009043E8">
        <w:rPr>
          <w:rFonts w:ascii="Times New Roman" w:hAnsi="Times New Roman"/>
          <w:sz w:val="28"/>
          <w:szCs w:val="28"/>
        </w:rPr>
        <w:t>настоящего распоряжения оставляю за собой.</w:t>
      </w:r>
    </w:p>
    <w:p w:rsidR="00942AF0" w:rsidRPr="00CB17D7" w:rsidRDefault="00942AF0" w:rsidP="00CB17D7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CB17D7">
        <w:rPr>
          <w:rFonts w:ascii="Times New Roman" w:hAnsi="Times New Roman"/>
          <w:sz w:val="28"/>
          <w:szCs w:val="28"/>
        </w:rPr>
        <w:t>Распоряжение вступает в силу со дня подписания</w:t>
      </w:r>
      <w:r w:rsidR="008C0D41">
        <w:rPr>
          <w:rFonts w:ascii="Times New Roman" w:hAnsi="Times New Roman"/>
          <w:sz w:val="28"/>
          <w:szCs w:val="28"/>
        </w:rPr>
        <w:t xml:space="preserve"> и подлежит размещению </w:t>
      </w:r>
      <w:r w:rsidR="00360F39" w:rsidRPr="00CB17D7">
        <w:rPr>
          <w:rFonts w:ascii="Times New Roman" w:hAnsi="Times New Roman"/>
          <w:sz w:val="28"/>
          <w:szCs w:val="28"/>
        </w:rPr>
        <w:t>на официальном сайте муниципального образования Северо-Енисейского района</w:t>
      </w:r>
      <w:r w:rsidR="00360F39">
        <w:rPr>
          <w:rFonts w:ascii="Times New Roman" w:hAnsi="Times New Roman"/>
          <w:sz w:val="28"/>
          <w:szCs w:val="28"/>
        </w:rPr>
        <w:t>.</w:t>
      </w:r>
    </w:p>
    <w:p w:rsidR="00942AF0" w:rsidRPr="006C2CE1" w:rsidRDefault="00942AF0" w:rsidP="00942AF0">
      <w:pPr>
        <w:rPr>
          <w:sz w:val="28"/>
          <w:szCs w:val="28"/>
          <w:highlight w:val="yellow"/>
        </w:rPr>
      </w:pPr>
    </w:p>
    <w:p w:rsidR="005F6AA8" w:rsidRDefault="005F6AA8" w:rsidP="005F6AA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5F6AA8" w:rsidRDefault="005F6AA8" w:rsidP="005F6AA8">
      <w:pPr>
        <w:rPr>
          <w:sz w:val="28"/>
          <w:szCs w:val="28"/>
        </w:rPr>
      </w:pPr>
      <w:r>
        <w:rPr>
          <w:sz w:val="28"/>
          <w:szCs w:val="28"/>
        </w:rPr>
        <w:t xml:space="preserve">Главы Северо-Енисейского района, </w:t>
      </w:r>
    </w:p>
    <w:p w:rsidR="005F6AA8" w:rsidRDefault="005F6AA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Н. Рябцев</w:t>
      </w:r>
      <w:r>
        <w:rPr>
          <w:sz w:val="28"/>
          <w:szCs w:val="28"/>
        </w:rPr>
        <w:br w:type="page"/>
      </w:r>
    </w:p>
    <w:p w:rsidR="00942AF0" w:rsidRDefault="00942AF0" w:rsidP="005F6AA8">
      <w:pPr>
        <w:rPr>
          <w:lang w:eastAsia="ar-SA"/>
        </w:rPr>
      </w:pPr>
    </w:p>
    <w:p w:rsidR="00342A14" w:rsidRDefault="00CB17D7" w:rsidP="00CB17D7">
      <w:pPr>
        <w:ind w:firstLine="709"/>
        <w:jc w:val="right"/>
        <w:rPr>
          <w:lang w:eastAsia="ar-SA"/>
        </w:rPr>
      </w:pPr>
      <w:r>
        <w:rPr>
          <w:lang w:eastAsia="ar-SA"/>
        </w:rPr>
        <w:t xml:space="preserve">Приложение </w:t>
      </w:r>
      <w:r w:rsidR="008420BD">
        <w:rPr>
          <w:lang w:eastAsia="ar-SA"/>
        </w:rPr>
        <w:t xml:space="preserve">№1 </w:t>
      </w:r>
      <w:r>
        <w:rPr>
          <w:lang w:eastAsia="ar-SA"/>
        </w:rPr>
        <w:t>к распоряжению</w:t>
      </w:r>
    </w:p>
    <w:p w:rsidR="00CB17D7" w:rsidRDefault="00CB17D7" w:rsidP="00CB17D7">
      <w:pPr>
        <w:ind w:firstLine="709"/>
        <w:jc w:val="right"/>
        <w:rPr>
          <w:lang w:eastAsia="ar-SA"/>
        </w:rPr>
      </w:pPr>
      <w:r>
        <w:rPr>
          <w:lang w:eastAsia="ar-SA"/>
        </w:rPr>
        <w:t>администрации Северо-Енисейского района</w:t>
      </w:r>
    </w:p>
    <w:p w:rsidR="00CB17D7" w:rsidRPr="006A4947" w:rsidRDefault="00CB17D7" w:rsidP="00CB17D7">
      <w:pPr>
        <w:ind w:firstLine="709"/>
        <w:jc w:val="right"/>
        <w:rPr>
          <w:u w:val="single"/>
          <w:lang w:eastAsia="ar-SA"/>
        </w:rPr>
      </w:pPr>
      <w:r>
        <w:rPr>
          <w:lang w:eastAsia="ar-SA"/>
        </w:rPr>
        <w:t xml:space="preserve">от </w:t>
      </w:r>
      <w:r w:rsidR="006A4947">
        <w:rPr>
          <w:lang w:eastAsia="ar-SA"/>
        </w:rPr>
        <w:t xml:space="preserve"> </w:t>
      </w:r>
      <w:r w:rsidR="006A4947">
        <w:rPr>
          <w:u w:val="single"/>
          <w:lang w:eastAsia="ar-SA"/>
        </w:rPr>
        <w:t xml:space="preserve">04.12.2020 </w:t>
      </w:r>
      <w:r>
        <w:rPr>
          <w:lang w:eastAsia="ar-SA"/>
        </w:rPr>
        <w:t xml:space="preserve"> №</w:t>
      </w:r>
      <w:r w:rsidR="006A4947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="006A4947" w:rsidRPr="006A4947">
        <w:rPr>
          <w:u w:val="single"/>
          <w:lang w:eastAsia="ar-SA"/>
        </w:rPr>
        <w:t>2287-р</w:t>
      </w:r>
    </w:p>
    <w:p w:rsidR="00CB17D7" w:rsidRDefault="00CB17D7" w:rsidP="00942AF0">
      <w:pPr>
        <w:ind w:firstLine="709"/>
        <w:jc w:val="center"/>
        <w:rPr>
          <w:lang w:eastAsia="ar-SA"/>
        </w:rPr>
      </w:pPr>
    </w:p>
    <w:p w:rsidR="00CB17D7" w:rsidRDefault="00CB17D7" w:rsidP="00942AF0">
      <w:pPr>
        <w:ind w:firstLine="709"/>
        <w:jc w:val="center"/>
        <w:rPr>
          <w:lang w:eastAsia="ar-SA"/>
        </w:rPr>
      </w:pPr>
    </w:p>
    <w:p w:rsidR="00437EF7" w:rsidRPr="00CB17D7" w:rsidRDefault="00437EF7" w:rsidP="00942AF0">
      <w:pPr>
        <w:ind w:firstLine="709"/>
        <w:jc w:val="center"/>
        <w:rPr>
          <w:b/>
          <w:sz w:val="28"/>
          <w:szCs w:val="28"/>
          <w:lang w:eastAsia="ar-SA"/>
        </w:rPr>
      </w:pPr>
      <w:r w:rsidRPr="00CB17D7">
        <w:rPr>
          <w:b/>
          <w:sz w:val="28"/>
          <w:szCs w:val="28"/>
          <w:lang w:eastAsia="ar-SA"/>
        </w:rPr>
        <w:t xml:space="preserve">Положение </w:t>
      </w:r>
    </w:p>
    <w:p w:rsidR="00CB17D7" w:rsidRPr="00CB17D7" w:rsidRDefault="00437EF7" w:rsidP="00437EF7">
      <w:pPr>
        <w:ind w:firstLine="709"/>
        <w:jc w:val="center"/>
        <w:rPr>
          <w:b/>
          <w:bCs/>
          <w:sz w:val="28"/>
          <w:szCs w:val="28"/>
        </w:rPr>
      </w:pPr>
      <w:r w:rsidRPr="00CB17D7">
        <w:rPr>
          <w:b/>
          <w:sz w:val="28"/>
          <w:szCs w:val="28"/>
          <w:lang w:eastAsia="ar-SA"/>
        </w:rPr>
        <w:t>об организации</w:t>
      </w:r>
      <w:r w:rsidRPr="00CB17D7">
        <w:rPr>
          <w:b/>
          <w:bCs/>
          <w:sz w:val="28"/>
          <w:szCs w:val="28"/>
        </w:rPr>
        <w:t xml:space="preserve"> </w:t>
      </w:r>
      <w:r w:rsidRPr="00CB17D7">
        <w:rPr>
          <w:b/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CB17D7">
        <w:rPr>
          <w:b/>
          <w:bCs/>
          <w:sz w:val="28"/>
          <w:szCs w:val="28"/>
        </w:rPr>
        <w:t xml:space="preserve"> </w:t>
      </w:r>
      <w:r w:rsidR="00772DBD">
        <w:rPr>
          <w:b/>
          <w:bCs/>
          <w:sz w:val="28"/>
          <w:szCs w:val="28"/>
        </w:rPr>
        <w:t>в</w:t>
      </w:r>
      <w:r w:rsidR="00CB17D7" w:rsidRPr="00CB17D7">
        <w:rPr>
          <w:b/>
          <w:bCs/>
          <w:sz w:val="28"/>
          <w:szCs w:val="28"/>
        </w:rPr>
        <w:t xml:space="preserve"> </w:t>
      </w:r>
    </w:p>
    <w:p w:rsidR="00437EF7" w:rsidRPr="00CB17D7" w:rsidRDefault="00CB17D7" w:rsidP="00437EF7">
      <w:pPr>
        <w:ind w:firstLine="709"/>
        <w:jc w:val="center"/>
        <w:rPr>
          <w:b/>
          <w:bCs/>
          <w:sz w:val="28"/>
          <w:szCs w:val="28"/>
        </w:rPr>
      </w:pPr>
      <w:r w:rsidRPr="00CB17D7">
        <w:rPr>
          <w:b/>
          <w:bCs/>
          <w:sz w:val="28"/>
          <w:szCs w:val="28"/>
        </w:rPr>
        <w:t>администрации Северо-Енисейского района</w:t>
      </w:r>
    </w:p>
    <w:p w:rsidR="00437EF7" w:rsidRPr="00CB17D7" w:rsidRDefault="00437EF7" w:rsidP="00437EF7">
      <w:pPr>
        <w:spacing w:line="276" w:lineRule="auto"/>
        <w:ind w:firstLine="709"/>
        <w:jc w:val="center"/>
        <w:rPr>
          <w:b/>
          <w:bCs/>
          <w:sz w:val="32"/>
          <w:szCs w:val="32"/>
        </w:rPr>
      </w:pPr>
    </w:p>
    <w:p w:rsidR="00437EF7" w:rsidRPr="00FC0F64" w:rsidRDefault="00437EF7" w:rsidP="00437EF7">
      <w:pPr>
        <w:spacing w:line="276" w:lineRule="auto"/>
        <w:ind w:firstLine="709"/>
        <w:jc w:val="center"/>
        <w:rPr>
          <w:b/>
          <w:bCs/>
        </w:rPr>
      </w:pPr>
      <w:r w:rsidRPr="00211B04">
        <w:rPr>
          <w:b/>
          <w:bCs/>
          <w:sz w:val="26"/>
          <w:szCs w:val="26"/>
        </w:rPr>
        <w:t>1.</w:t>
      </w:r>
      <w:r w:rsidRPr="00FC0F64">
        <w:rPr>
          <w:b/>
          <w:bCs/>
        </w:rPr>
        <w:t xml:space="preserve"> </w:t>
      </w:r>
      <w:r w:rsidRPr="00BB289C">
        <w:rPr>
          <w:b/>
          <w:bCs/>
          <w:sz w:val="26"/>
          <w:szCs w:val="26"/>
        </w:rPr>
        <w:t>Общие положения</w:t>
      </w:r>
    </w:p>
    <w:p w:rsidR="00437EF7" w:rsidRDefault="00437EF7" w:rsidP="00437EF7">
      <w:pPr>
        <w:pStyle w:val="ConsPlusNormal"/>
        <w:ind w:firstLine="540"/>
        <w:jc w:val="both"/>
        <w:rPr>
          <w:sz w:val="24"/>
          <w:szCs w:val="24"/>
        </w:rPr>
      </w:pPr>
    </w:p>
    <w:p w:rsidR="00437EF7" w:rsidRPr="00C8452B" w:rsidRDefault="00437EF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1. Настоящее положение об организации</w:t>
      </w:r>
      <w:r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Pr="00C8452B">
        <w:rPr>
          <w:rFonts w:ascii="Times New Roman" w:hAnsi="Times New Roman"/>
          <w:sz w:val="26"/>
          <w:szCs w:val="26"/>
        </w:rPr>
        <w:t>системы внутреннего обеспечения соответствия требованиям антимонопольного законодательства</w:t>
      </w:r>
      <w:r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="00772DBD">
        <w:rPr>
          <w:rFonts w:ascii="Times New Roman" w:hAnsi="Times New Roman"/>
          <w:bCs/>
          <w:sz w:val="26"/>
          <w:szCs w:val="26"/>
        </w:rPr>
        <w:t>(антимонопольный комплаенс) в</w:t>
      </w:r>
      <w:r w:rsidR="00CB17D7" w:rsidRPr="00C8452B">
        <w:rPr>
          <w:rFonts w:ascii="Times New Roman" w:hAnsi="Times New Roman"/>
          <w:bCs/>
          <w:sz w:val="26"/>
          <w:szCs w:val="26"/>
        </w:rPr>
        <w:t xml:space="preserve"> </w:t>
      </w:r>
      <w:r w:rsidR="00CB17D7" w:rsidRPr="00C8452B">
        <w:rPr>
          <w:rFonts w:ascii="Times New Roman" w:hAnsi="Times New Roman"/>
          <w:sz w:val="26"/>
          <w:szCs w:val="26"/>
        </w:rPr>
        <w:t>администрации Северо-Енисейского района</w:t>
      </w:r>
      <w:r w:rsidRPr="00C8452B">
        <w:rPr>
          <w:rFonts w:ascii="Times New Roman" w:hAnsi="Times New Roman"/>
          <w:bCs/>
          <w:sz w:val="26"/>
          <w:szCs w:val="26"/>
        </w:rPr>
        <w:t xml:space="preserve"> (далее – Положение) </w:t>
      </w:r>
      <w:r w:rsidRPr="00C8452B">
        <w:rPr>
          <w:rFonts w:ascii="Times New Roman" w:hAnsi="Times New Roman"/>
          <w:sz w:val="26"/>
          <w:szCs w:val="26"/>
        </w:rPr>
        <w:t xml:space="preserve">разработано в целях обеспечения соответствия деятельности </w:t>
      </w:r>
      <w:r w:rsidR="00CB17D7" w:rsidRPr="00C8452B">
        <w:rPr>
          <w:rFonts w:ascii="Times New Roman" w:hAnsi="Times New Roman"/>
          <w:sz w:val="26"/>
          <w:szCs w:val="26"/>
        </w:rPr>
        <w:t>администрации</w:t>
      </w:r>
      <w:r w:rsidRPr="00C8452B">
        <w:rPr>
          <w:rFonts w:ascii="Times New Roman" w:hAnsi="Times New Roman"/>
          <w:sz w:val="26"/>
          <w:szCs w:val="26"/>
        </w:rPr>
        <w:t xml:space="preserve"> Северо-Енисейского района требованиям антимонопольного законодательства и профилактики </w:t>
      </w:r>
      <w:r w:rsidR="00CB17D7" w:rsidRPr="00C8452B">
        <w:rPr>
          <w:rFonts w:ascii="Times New Roman" w:hAnsi="Times New Roman"/>
          <w:sz w:val="26"/>
          <w:szCs w:val="26"/>
        </w:rPr>
        <w:t>его нарушений</w:t>
      </w:r>
      <w:r w:rsidR="00772DBD">
        <w:rPr>
          <w:rFonts w:ascii="Times New Roman" w:hAnsi="Times New Roman"/>
          <w:sz w:val="26"/>
          <w:szCs w:val="26"/>
        </w:rPr>
        <w:t xml:space="preserve"> в деятельности администрации Северо-Енисейского района</w:t>
      </w:r>
      <w:r w:rsidR="00CB17D7" w:rsidRPr="00C8452B">
        <w:rPr>
          <w:rFonts w:ascii="Times New Roman" w:hAnsi="Times New Roman"/>
          <w:sz w:val="26"/>
          <w:szCs w:val="26"/>
        </w:rPr>
        <w:t>.</w:t>
      </w:r>
    </w:p>
    <w:p w:rsidR="00437EF7" w:rsidRPr="00C8452B" w:rsidRDefault="00437EF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2. Термины, используемые в настоящ</w:t>
      </w:r>
      <w:r w:rsidR="000F4323" w:rsidRPr="00C8452B">
        <w:rPr>
          <w:rFonts w:ascii="Times New Roman" w:hAnsi="Times New Roman"/>
          <w:sz w:val="26"/>
          <w:szCs w:val="26"/>
        </w:rPr>
        <w:t>ем Положении</w:t>
      </w:r>
      <w:r w:rsidRPr="00C8452B">
        <w:rPr>
          <w:rFonts w:ascii="Times New Roman" w:hAnsi="Times New Roman"/>
          <w:sz w:val="26"/>
          <w:szCs w:val="26"/>
        </w:rPr>
        <w:t>:</w:t>
      </w:r>
    </w:p>
    <w:p w:rsidR="00437EF7" w:rsidRPr="00C8452B" w:rsidRDefault="00CB17D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антимонопольное законодательство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законодательство, основывающееся на </w:t>
      </w:r>
      <w:hyperlink r:id="rId7" w:history="1">
        <w:r w:rsidR="00437EF7" w:rsidRPr="00C8452B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Российской Федерации, Гражданском </w:t>
      </w:r>
      <w:hyperlink r:id="rId8" w:history="1">
        <w:r w:rsidR="00437EF7" w:rsidRPr="00C8452B">
          <w:rPr>
            <w:rFonts w:ascii="Times New Roman" w:hAnsi="Times New Roman"/>
            <w:sz w:val="26"/>
            <w:szCs w:val="26"/>
          </w:rPr>
          <w:t>кодексе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Российской Федерации и состоящее из Федерального </w:t>
      </w:r>
      <w:hyperlink r:id="rId9" w:history="1">
        <w:r w:rsidR="00437EF7" w:rsidRPr="00C8452B">
          <w:rPr>
            <w:rFonts w:ascii="Times New Roman" w:hAnsi="Times New Roman"/>
            <w:sz w:val="26"/>
            <w:szCs w:val="26"/>
          </w:rPr>
          <w:t>закона</w:t>
        </w:r>
      </w:hyperlink>
      <w:r w:rsidR="00437EF7" w:rsidRPr="00C8452B">
        <w:rPr>
          <w:rFonts w:ascii="Times New Roman" w:hAnsi="Times New Roman"/>
          <w:sz w:val="26"/>
          <w:szCs w:val="26"/>
        </w:rPr>
        <w:t xml:space="preserve"> </w:t>
      </w: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О защите конкуренции</w:t>
      </w:r>
      <w:r w:rsidRPr="00C8452B">
        <w:rPr>
          <w:rFonts w:ascii="Times New Roman" w:hAnsi="Times New Roman"/>
          <w:sz w:val="26"/>
          <w:szCs w:val="26"/>
        </w:rPr>
        <w:t>»</w:t>
      </w:r>
      <w:r w:rsidR="000D271A">
        <w:rPr>
          <w:rFonts w:ascii="Times New Roman" w:hAnsi="Times New Roman"/>
          <w:sz w:val="26"/>
          <w:szCs w:val="26"/>
        </w:rPr>
        <w:t>, иных федеральных законах</w:t>
      </w:r>
      <w:r w:rsidR="00437EF7" w:rsidRPr="00C8452B">
        <w:rPr>
          <w:rFonts w:ascii="Times New Roman" w:hAnsi="Times New Roman"/>
          <w:sz w:val="26"/>
          <w:szCs w:val="26"/>
        </w:rPr>
        <w:t xml:space="preserve">, </w:t>
      </w:r>
      <w:r w:rsidR="000D271A">
        <w:rPr>
          <w:rFonts w:ascii="Times New Roman" w:hAnsi="Times New Roman"/>
          <w:sz w:val="26"/>
          <w:szCs w:val="26"/>
        </w:rPr>
        <w:t>нормативно-правовых актах</w:t>
      </w:r>
      <w:r w:rsidR="00360F39" w:rsidRPr="00C8452B">
        <w:rPr>
          <w:rFonts w:ascii="Times New Roman" w:hAnsi="Times New Roman"/>
          <w:sz w:val="26"/>
          <w:szCs w:val="26"/>
        </w:rPr>
        <w:t xml:space="preserve"> Красноярского края, </w:t>
      </w:r>
      <w:r w:rsidR="00437EF7" w:rsidRPr="00C8452B">
        <w:rPr>
          <w:rFonts w:ascii="Times New Roman" w:hAnsi="Times New Roman"/>
          <w:sz w:val="26"/>
          <w:szCs w:val="26"/>
        </w:rPr>
        <w:t>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</w:t>
      </w:r>
      <w:proofErr w:type="gramEnd"/>
      <w:r w:rsidR="00437EF7" w:rsidRPr="00C8452B">
        <w:rPr>
          <w:rFonts w:ascii="Times New Roman" w:hAnsi="Times New Roman"/>
          <w:sz w:val="26"/>
          <w:szCs w:val="26"/>
        </w:rPr>
        <w:t xml:space="preserve">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BB289C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437EF7" w:rsidRPr="00C8452B" w:rsidRDefault="00CB17D7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доклад об антимонопольном комплаенсе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документ, содержащий информацию об организации </w:t>
      </w:r>
      <w:r w:rsidR="00BB289C" w:rsidRPr="00C8452B">
        <w:rPr>
          <w:rFonts w:ascii="Times New Roman" w:hAnsi="Times New Roman"/>
          <w:sz w:val="26"/>
          <w:szCs w:val="26"/>
        </w:rPr>
        <w:t xml:space="preserve">и функционировании 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="00BB289C" w:rsidRPr="00C8452B">
        <w:rPr>
          <w:rFonts w:ascii="Times New Roman" w:hAnsi="Times New Roman"/>
          <w:sz w:val="26"/>
          <w:szCs w:val="26"/>
        </w:rPr>
        <w:t>администрации Северо-Енисейского района;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коллегиальный орган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совещательный орган, осуществляющий оценку эффективности функционирова</w:t>
      </w:r>
      <w:r w:rsidRPr="00C8452B">
        <w:rPr>
          <w:rFonts w:ascii="Times New Roman" w:hAnsi="Times New Roman"/>
          <w:sz w:val="26"/>
          <w:szCs w:val="26"/>
        </w:rPr>
        <w:t xml:space="preserve">ния 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Pr="00C8452B">
        <w:rPr>
          <w:rFonts w:ascii="Times New Roman" w:hAnsi="Times New Roman"/>
          <w:sz w:val="26"/>
          <w:szCs w:val="26"/>
        </w:rPr>
        <w:t>администрации Северо-Енисейского района;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нарушение антимонопольного законодательства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недопущение, ограничение, устранение конкуренции;</w:t>
      </w:r>
    </w:p>
    <w:p w:rsidR="00437EF7" w:rsidRPr="00C8452B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риски нарушения антимонопольного законодательства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37EF7" w:rsidRDefault="00BB289C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8452B">
        <w:rPr>
          <w:rFonts w:ascii="Times New Roman" w:hAnsi="Times New Roman"/>
          <w:sz w:val="26"/>
          <w:szCs w:val="26"/>
        </w:rPr>
        <w:t>«</w:t>
      </w:r>
      <w:r w:rsidR="00437EF7" w:rsidRPr="00C8452B">
        <w:rPr>
          <w:rFonts w:ascii="Times New Roman" w:hAnsi="Times New Roman"/>
          <w:sz w:val="26"/>
          <w:szCs w:val="26"/>
        </w:rPr>
        <w:t>уполномоченное подразделение</w:t>
      </w:r>
      <w:r w:rsidRPr="00C8452B">
        <w:rPr>
          <w:rFonts w:ascii="Times New Roman" w:hAnsi="Times New Roman"/>
          <w:sz w:val="26"/>
          <w:szCs w:val="26"/>
        </w:rPr>
        <w:t>»</w:t>
      </w:r>
      <w:r w:rsidR="00437EF7" w:rsidRPr="00C8452B">
        <w:rPr>
          <w:rFonts w:ascii="Times New Roman" w:hAnsi="Times New Roman"/>
          <w:sz w:val="26"/>
          <w:szCs w:val="26"/>
        </w:rPr>
        <w:t xml:space="preserve"> - </w:t>
      </w:r>
      <w:r w:rsidRPr="00C8452B">
        <w:rPr>
          <w:rFonts w:ascii="Times New Roman" w:hAnsi="Times New Roman"/>
          <w:sz w:val="26"/>
          <w:szCs w:val="26"/>
        </w:rPr>
        <w:t>подразделени</w:t>
      </w:r>
      <w:r w:rsidR="00360F39" w:rsidRPr="00C8452B">
        <w:rPr>
          <w:rFonts w:ascii="Times New Roman" w:hAnsi="Times New Roman"/>
          <w:sz w:val="26"/>
          <w:szCs w:val="26"/>
        </w:rPr>
        <w:t>е</w:t>
      </w:r>
      <w:r w:rsidRPr="00C8452B">
        <w:rPr>
          <w:rFonts w:ascii="Times New Roman" w:hAnsi="Times New Roman"/>
          <w:sz w:val="26"/>
          <w:szCs w:val="26"/>
        </w:rPr>
        <w:t xml:space="preserve"> администрации </w:t>
      </w:r>
      <w:proofErr w:type="gramStart"/>
      <w:r w:rsidRPr="00C8452B">
        <w:rPr>
          <w:rFonts w:ascii="Times New Roman" w:hAnsi="Times New Roman"/>
          <w:sz w:val="26"/>
          <w:szCs w:val="26"/>
        </w:rPr>
        <w:t>Северо-Енисейского</w:t>
      </w:r>
      <w:proofErr w:type="gramEnd"/>
      <w:r w:rsidRPr="00C8452B">
        <w:rPr>
          <w:rFonts w:ascii="Times New Roman" w:hAnsi="Times New Roman"/>
          <w:sz w:val="26"/>
          <w:szCs w:val="26"/>
        </w:rPr>
        <w:t xml:space="preserve"> района, осуществляющие </w:t>
      </w:r>
      <w:r w:rsidR="00772DBD">
        <w:rPr>
          <w:rFonts w:ascii="Times New Roman" w:hAnsi="Times New Roman"/>
          <w:sz w:val="26"/>
          <w:szCs w:val="26"/>
        </w:rPr>
        <w:t>организацию,</w:t>
      </w:r>
      <w:r w:rsidRPr="00C8452B">
        <w:rPr>
          <w:rFonts w:ascii="Times New Roman" w:hAnsi="Times New Roman"/>
          <w:sz w:val="26"/>
          <w:szCs w:val="26"/>
        </w:rPr>
        <w:t xml:space="preserve"> функционирование </w:t>
      </w:r>
      <w:r w:rsidR="00772DBD" w:rsidRPr="00C8452B">
        <w:rPr>
          <w:rFonts w:ascii="Times New Roman" w:hAnsi="Times New Roman"/>
          <w:sz w:val="26"/>
          <w:szCs w:val="26"/>
        </w:rPr>
        <w:lastRenderedPageBreak/>
        <w:t xml:space="preserve">антимонопольного комплаенса </w:t>
      </w:r>
      <w:r w:rsidR="00772DBD">
        <w:rPr>
          <w:rFonts w:ascii="Times New Roman" w:hAnsi="Times New Roman"/>
          <w:sz w:val="26"/>
          <w:szCs w:val="26"/>
        </w:rPr>
        <w:t xml:space="preserve">в </w:t>
      </w:r>
      <w:r w:rsidR="00772DBD" w:rsidRPr="00C8452B">
        <w:rPr>
          <w:rFonts w:ascii="Times New Roman" w:hAnsi="Times New Roman"/>
          <w:sz w:val="26"/>
          <w:szCs w:val="26"/>
        </w:rPr>
        <w:t>администрации Северо-Енисейского района</w:t>
      </w:r>
      <w:r w:rsidR="00772DBD">
        <w:rPr>
          <w:rFonts w:ascii="Times New Roman" w:hAnsi="Times New Roman"/>
          <w:sz w:val="26"/>
          <w:szCs w:val="26"/>
        </w:rPr>
        <w:t>, а также</w:t>
      </w:r>
      <w:r w:rsidRPr="00C8452B">
        <w:rPr>
          <w:rFonts w:ascii="Times New Roman" w:hAnsi="Times New Roman"/>
          <w:sz w:val="26"/>
          <w:szCs w:val="26"/>
        </w:rPr>
        <w:t xml:space="preserve"> контроль за </w:t>
      </w:r>
      <w:r w:rsidR="00772DBD">
        <w:rPr>
          <w:rFonts w:ascii="Times New Roman" w:hAnsi="Times New Roman"/>
          <w:sz w:val="26"/>
          <w:szCs w:val="26"/>
        </w:rPr>
        <w:t xml:space="preserve">его </w:t>
      </w:r>
      <w:r w:rsidRPr="00C8452B">
        <w:rPr>
          <w:rFonts w:ascii="Times New Roman" w:hAnsi="Times New Roman"/>
          <w:sz w:val="26"/>
          <w:szCs w:val="26"/>
        </w:rPr>
        <w:t>исполнением</w:t>
      </w:r>
      <w:r w:rsidR="00772DBD">
        <w:rPr>
          <w:rFonts w:ascii="Times New Roman" w:hAnsi="Times New Roman"/>
          <w:sz w:val="26"/>
          <w:szCs w:val="26"/>
        </w:rPr>
        <w:t>.</w:t>
      </w:r>
      <w:r w:rsidRPr="00C8452B">
        <w:rPr>
          <w:rFonts w:ascii="Times New Roman" w:hAnsi="Times New Roman"/>
          <w:sz w:val="26"/>
          <w:szCs w:val="26"/>
        </w:rPr>
        <w:t xml:space="preserve"> </w:t>
      </w:r>
    </w:p>
    <w:p w:rsidR="00772DBD" w:rsidRPr="00C8452B" w:rsidRDefault="00772DBD" w:rsidP="00BB289C">
      <w:pPr>
        <w:pStyle w:val="a7"/>
        <w:ind w:firstLine="709"/>
        <w:rPr>
          <w:rFonts w:ascii="Times New Roman" w:hAnsi="Times New Roman"/>
          <w:sz w:val="26"/>
          <w:szCs w:val="26"/>
        </w:rPr>
      </w:pPr>
    </w:p>
    <w:p w:rsidR="00BB289C" w:rsidRPr="00BB289C" w:rsidRDefault="00BB289C" w:rsidP="00BB289C">
      <w:pPr>
        <w:pStyle w:val="ConsPlusTitle"/>
        <w:jc w:val="center"/>
        <w:outlineLvl w:val="1"/>
        <w:rPr>
          <w:sz w:val="26"/>
          <w:szCs w:val="26"/>
        </w:rPr>
      </w:pPr>
      <w:r w:rsidRPr="00BB289C">
        <w:rPr>
          <w:sz w:val="26"/>
          <w:szCs w:val="26"/>
        </w:rPr>
        <w:t xml:space="preserve">2. Цели, задачи и принципы </w:t>
      </w:r>
      <w:proofErr w:type="gramStart"/>
      <w:r w:rsidRPr="00BB289C">
        <w:rPr>
          <w:sz w:val="26"/>
          <w:szCs w:val="26"/>
        </w:rPr>
        <w:t>антимонопольного</w:t>
      </w:r>
      <w:proofErr w:type="gramEnd"/>
      <w:r w:rsidRPr="00BB289C">
        <w:rPr>
          <w:sz w:val="26"/>
          <w:szCs w:val="26"/>
        </w:rPr>
        <w:t xml:space="preserve"> комплаенса</w:t>
      </w:r>
    </w:p>
    <w:p w:rsidR="00BB289C" w:rsidRPr="006328EB" w:rsidRDefault="00BB289C" w:rsidP="00BB289C">
      <w:pPr>
        <w:pStyle w:val="ConsPlusTitle"/>
        <w:jc w:val="center"/>
        <w:outlineLvl w:val="1"/>
        <w:rPr>
          <w:sz w:val="27"/>
          <w:szCs w:val="27"/>
        </w:rPr>
      </w:pPr>
    </w:p>
    <w:p w:rsidR="00BB289C" w:rsidRPr="00C71642" w:rsidRDefault="00C71642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BB289C" w:rsidRPr="00C71642">
        <w:rPr>
          <w:rFonts w:ascii="Times New Roman" w:hAnsi="Times New Roman"/>
          <w:sz w:val="26"/>
          <w:szCs w:val="26"/>
        </w:rPr>
        <w:t xml:space="preserve">Целями </w:t>
      </w:r>
      <w:proofErr w:type="gramStart"/>
      <w:r w:rsidR="00BB289C"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="00BB289C" w:rsidRPr="00C71642">
        <w:rPr>
          <w:rFonts w:ascii="Times New Roman" w:hAnsi="Times New Roman"/>
          <w:sz w:val="26"/>
          <w:szCs w:val="26"/>
        </w:rPr>
        <w:t xml:space="preserve"> комплаенса являются: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а) обеспечение соответствия деятельности администрации Северо-Енисейского района требованиям антимонопольного законодательства;</w:t>
      </w:r>
    </w:p>
    <w:p w:rsidR="00BB289C" w:rsidRPr="00C71642" w:rsidRDefault="00BB289C" w:rsidP="00360F39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б) профилактика</w:t>
      </w:r>
      <w:r w:rsidR="000D271A">
        <w:rPr>
          <w:rFonts w:ascii="Times New Roman" w:hAnsi="Times New Roman"/>
          <w:sz w:val="26"/>
          <w:szCs w:val="26"/>
        </w:rPr>
        <w:t xml:space="preserve"> и сокращение</w:t>
      </w:r>
      <w:r w:rsidRPr="00C71642">
        <w:rPr>
          <w:rFonts w:ascii="Times New Roman" w:hAnsi="Times New Roman"/>
          <w:sz w:val="26"/>
          <w:szCs w:val="26"/>
        </w:rPr>
        <w:t xml:space="preserve"> нарушени</w:t>
      </w:r>
      <w:r w:rsidR="000D271A">
        <w:rPr>
          <w:rFonts w:ascii="Times New Roman" w:hAnsi="Times New Roman"/>
          <w:sz w:val="26"/>
          <w:szCs w:val="26"/>
        </w:rPr>
        <w:t>й</w:t>
      </w:r>
      <w:r w:rsidRPr="00C71642">
        <w:rPr>
          <w:rFonts w:ascii="Times New Roman" w:hAnsi="Times New Roman"/>
          <w:sz w:val="26"/>
          <w:szCs w:val="26"/>
        </w:rPr>
        <w:t xml:space="preserve"> требований антимонопольного законодательства </w:t>
      </w:r>
      <w:r w:rsidR="00360F39">
        <w:rPr>
          <w:rFonts w:ascii="Times New Roman" w:hAnsi="Times New Roman"/>
          <w:sz w:val="26"/>
          <w:szCs w:val="26"/>
        </w:rPr>
        <w:t xml:space="preserve">в </w:t>
      </w:r>
      <w:r w:rsidRPr="00C71642">
        <w:rPr>
          <w:rFonts w:ascii="Times New Roman" w:hAnsi="Times New Roman"/>
          <w:sz w:val="26"/>
          <w:szCs w:val="26"/>
        </w:rPr>
        <w:t xml:space="preserve">деятельности </w:t>
      </w:r>
      <w:r w:rsidRPr="00C71642">
        <w:rPr>
          <w:rFonts w:ascii="Times New Roman" w:hAnsi="Times New Roman"/>
          <w:sz w:val="26"/>
          <w:szCs w:val="26"/>
          <w:lang w:eastAsia="ar-SA"/>
        </w:rPr>
        <w:t>администрации Северо-Енисейского района</w:t>
      </w:r>
      <w:r w:rsidR="00360F39">
        <w:rPr>
          <w:rFonts w:ascii="Times New Roman" w:hAnsi="Times New Roman"/>
          <w:sz w:val="26"/>
          <w:szCs w:val="26"/>
        </w:rPr>
        <w:t>.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2.2.  Задачи </w:t>
      </w:r>
      <w:proofErr w:type="gramStart"/>
      <w:r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комплаенса: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а) выявление рисков нарушения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б) управление рисками нарушения антимонопольного законодательства;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в) </w:t>
      </w:r>
      <w:proofErr w:type="gramStart"/>
      <w:r w:rsidRPr="00C7164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соответствием деятельности </w:t>
      </w:r>
      <w:r w:rsidRPr="00C71642">
        <w:rPr>
          <w:rFonts w:ascii="Times New Roman" w:hAnsi="Times New Roman"/>
          <w:sz w:val="26"/>
          <w:szCs w:val="26"/>
          <w:lang w:eastAsia="ar-SA"/>
        </w:rPr>
        <w:t>администрации Северо-Енисейского района</w:t>
      </w:r>
      <w:r w:rsidRPr="00C71642">
        <w:rPr>
          <w:rFonts w:ascii="Times New Roman" w:hAnsi="Times New Roman"/>
          <w:sz w:val="26"/>
          <w:szCs w:val="26"/>
        </w:rPr>
        <w:t xml:space="preserve"> требованиям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г) оценка эффективности функционирования антимонопольного комплаенса администрации</w:t>
      </w:r>
      <w:r w:rsidRPr="00C71642">
        <w:rPr>
          <w:rFonts w:ascii="Times New Roman" w:hAnsi="Times New Roman"/>
          <w:sz w:val="26"/>
          <w:szCs w:val="26"/>
          <w:lang w:eastAsia="ar-SA"/>
        </w:rPr>
        <w:t xml:space="preserve"> Северо-Енисейского района</w:t>
      </w:r>
      <w:r w:rsidRPr="00C71642">
        <w:rPr>
          <w:rFonts w:ascii="Times New Roman" w:hAnsi="Times New Roman"/>
          <w:sz w:val="26"/>
          <w:szCs w:val="26"/>
        </w:rPr>
        <w:t xml:space="preserve">.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2.3. </w:t>
      </w:r>
      <w:r w:rsidR="00C71642" w:rsidRPr="00C71642">
        <w:rPr>
          <w:rFonts w:ascii="Times New Roman" w:hAnsi="Times New Roman"/>
          <w:sz w:val="26"/>
          <w:szCs w:val="26"/>
        </w:rPr>
        <w:t>При функционировании</w:t>
      </w:r>
      <w:r w:rsidRPr="00C71642">
        <w:rPr>
          <w:rFonts w:ascii="Times New Roman" w:hAnsi="Times New Roman"/>
          <w:sz w:val="26"/>
          <w:szCs w:val="26"/>
        </w:rPr>
        <w:t xml:space="preserve"> антимонопольного комплаенса администраци</w:t>
      </w:r>
      <w:r w:rsidR="00360F39">
        <w:rPr>
          <w:rFonts w:ascii="Times New Roman" w:hAnsi="Times New Roman"/>
          <w:sz w:val="26"/>
          <w:szCs w:val="26"/>
        </w:rPr>
        <w:t>я</w:t>
      </w:r>
      <w:r w:rsidRPr="00C71642">
        <w:rPr>
          <w:rFonts w:ascii="Times New Roman" w:hAnsi="Times New Roman"/>
          <w:sz w:val="26"/>
          <w:szCs w:val="26"/>
        </w:rPr>
        <w:t xml:space="preserve"> Северо-Енисейского района руководств</w:t>
      </w:r>
      <w:r w:rsidR="00C71642" w:rsidRPr="00C71642">
        <w:rPr>
          <w:rFonts w:ascii="Times New Roman" w:hAnsi="Times New Roman"/>
          <w:sz w:val="26"/>
          <w:szCs w:val="26"/>
        </w:rPr>
        <w:t>у</w:t>
      </w:r>
      <w:r w:rsidR="00360F39">
        <w:rPr>
          <w:rFonts w:ascii="Times New Roman" w:hAnsi="Times New Roman"/>
          <w:sz w:val="26"/>
          <w:szCs w:val="26"/>
        </w:rPr>
        <w:t>е</w:t>
      </w:r>
      <w:r w:rsidR="00C71642" w:rsidRPr="00C71642">
        <w:rPr>
          <w:rFonts w:ascii="Times New Roman" w:hAnsi="Times New Roman"/>
          <w:sz w:val="26"/>
          <w:szCs w:val="26"/>
        </w:rPr>
        <w:t>тся</w:t>
      </w:r>
      <w:r w:rsidRPr="00C71642">
        <w:rPr>
          <w:rFonts w:ascii="Times New Roman" w:hAnsi="Times New Roman"/>
          <w:sz w:val="26"/>
          <w:szCs w:val="26"/>
        </w:rPr>
        <w:t xml:space="preserve"> следующими принципами: </w:t>
      </w:r>
    </w:p>
    <w:p w:rsidR="00BB289C" w:rsidRPr="00C71642" w:rsidRDefault="00C71642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а) заинтересованность</w:t>
      </w:r>
      <w:r w:rsidR="00BB289C" w:rsidRPr="00C71642">
        <w:rPr>
          <w:rFonts w:ascii="Times New Roman" w:hAnsi="Times New Roman"/>
          <w:sz w:val="26"/>
          <w:szCs w:val="26"/>
        </w:rPr>
        <w:t xml:space="preserve"> </w:t>
      </w:r>
      <w:r w:rsidR="00772DBD">
        <w:rPr>
          <w:rFonts w:ascii="Times New Roman" w:hAnsi="Times New Roman"/>
          <w:sz w:val="26"/>
          <w:szCs w:val="26"/>
        </w:rPr>
        <w:t>руководства администрации Северо-Енисейского района</w:t>
      </w:r>
      <w:r w:rsidR="00360F39">
        <w:rPr>
          <w:rFonts w:ascii="Times New Roman" w:hAnsi="Times New Roman"/>
          <w:sz w:val="26"/>
          <w:szCs w:val="26"/>
        </w:rPr>
        <w:t xml:space="preserve"> </w:t>
      </w:r>
      <w:r w:rsidR="00BB289C" w:rsidRPr="00C71642">
        <w:rPr>
          <w:rFonts w:ascii="Times New Roman" w:hAnsi="Times New Roman"/>
          <w:sz w:val="26"/>
          <w:szCs w:val="26"/>
        </w:rPr>
        <w:t xml:space="preserve">в эффективности </w:t>
      </w:r>
      <w:r w:rsidR="00772DBD">
        <w:rPr>
          <w:rFonts w:ascii="Times New Roman" w:hAnsi="Times New Roman"/>
          <w:sz w:val="26"/>
          <w:szCs w:val="26"/>
        </w:rPr>
        <w:t xml:space="preserve">функционирования </w:t>
      </w:r>
      <w:r w:rsidR="00BB289C" w:rsidRPr="00C71642">
        <w:rPr>
          <w:rFonts w:ascii="Times New Roman" w:hAnsi="Times New Roman"/>
          <w:sz w:val="26"/>
          <w:szCs w:val="26"/>
        </w:rPr>
        <w:t xml:space="preserve">антимонопольного комплаенса;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б) регулярность оценки рисков нарушения антимонопольного законодательства;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 xml:space="preserve">в) обеспечение информационной открытости функционирования антимонопольного комплаенса; 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71642">
        <w:rPr>
          <w:rFonts w:ascii="Times New Roman" w:hAnsi="Times New Roman"/>
          <w:sz w:val="26"/>
          <w:szCs w:val="26"/>
        </w:rPr>
        <w:t>г) непрерывность функционирования антимонопольного комплаенса;</w:t>
      </w:r>
    </w:p>
    <w:p w:rsidR="00BB289C" w:rsidRPr="00C71642" w:rsidRDefault="00BB289C" w:rsidP="00C71642">
      <w:pPr>
        <w:pStyle w:val="a7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C71642">
        <w:rPr>
          <w:rFonts w:ascii="Times New Roman" w:hAnsi="Times New Roman"/>
          <w:sz w:val="26"/>
          <w:szCs w:val="26"/>
        </w:rPr>
        <w:t>д</w:t>
      </w:r>
      <w:proofErr w:type="spellEnd"/>
      <w:r w:rsidRPr="00C71642">
        <w:rPr>
          <w:rFonts w:ascii="Times New Roman" w:hAnsi="Times New Roman"/>
          <w:sz w:val="26"/>
          <w:szCs w:val="26"/>
        </w:rPr>
        <w:t xml:space="preserve">) совершенствование </w:t>
      </w:r>
      <w:proofErr w:type="gramStart"/>
      <w:r w:rsidRPr="00C71642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C716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1642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C71642">
        <w:rPr>
          <w:rFonts w:ascii="Times New Roman" w:hAnsi="Times New Roman"/>
          <w:sz w:val="26"/>
          <w:szCs w:val="26"/>
        </w:rPr>
        <w:t>.</w:t>
      </w:r>
    </w:p>
    <w:p w:rsidR="00942AF0" w:rsidRPr="00CA12C9" w:rsidRDefault="00942AF0" w:rsidP="00360F39">
      <w:pPr>
        <w:jc w:val="center"/>
        <w:rPr>
          <w:b/>
          <w:sz w:val="26"/>
          <w:szCs w:val="26"/>
        </w:rPr>
      </w:pPr>
    </w:p>
    <w:p w:rsidR="00D67BBC" w:rsidRPr="00CA12C9" w:rsidRDefault="00360F39" w:rsidP="00360F39">
      <w:pPr>
        <w:jc w:val="center"/>
        <w:rPr>
          <w:b/>
          <w:sz w:val="26"/>
          <w:szCs w:val="26"/>
        </w:rPr>
      </w:pPr>
      <w:r w:rsidRPr="00CA12C9">
        <w:rPr>
          <w:b/>
          <w:sz w:val="26"/>
          <w:szCs w:val="26"/>
        </w:rPr>
        <w:t xml:space="preserve">3. Уполномоченное подразделение </w:t>
      </w:r>
      <w:r w:rsidR="00211B04" w:rsidRPr="00CA12C9">
        <w:rPr>
          <w:b/>
          <w:sz w:val="26"/>
          <w:szCs w:val="26"/>
        </w:rPr>
        <w:t>и коллегиальный орган</w:t>
      </w:r>
    </w:p>
    <w:p w:rsidR="00360F39" w:rsidRDefault="00360F39"/>
    <w:p w:rsidR="00360F39" w:rsidRPr="00D26FF4" w:rsidRDefault="00360F39" w:rsidP="00360F3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3.1. </w:t>
      </w:r>
      <w:r w:rsidR="00BF7C74" w:rsidRPr="00D26FF4">
        <w:rPr>
          <w:sz w:val="26"/>
          <w:szCs w:val="26"/>
        </w:rPr>
        <w:t xml:space="preserve">Общий </w:t>
      </w:r>
      <w:proofErr w:type="gramStart"/>
      <w:r w:rsidR="00BF7C74" w:rsidRPr="00D26FF4">
        <w:rPr>
          <w:sz w:val="26"/>
          <w:szCs w:val="26"/>
        </w:rPr>
        <w:t>контроль за</w:t>
      </w:r>
      <w:proofErr w:type="gramEnd"/>
      <w:r w:rsidR="00BF7C74" w:rsidRPr="00D26FF4">
        <w:rPr>
          <w:sz w:val="26"/>
          <w:szCs w:val="26"/>
        </w:rPr>
        <w:t xml:space="preserve"> организацией антимонопольного комплаенса и обеспечения его функционирования осуществляется Главой Северо-Енисейского района, который: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а) вводит в действие акт об </w:t>
      </w:r>
      <w:proofErr w:type="gramStart"/>
      <w:r w:rsidRPr="00D26FF4">
        <w:rPr>
          <w:sz w:val="26"/>
          <w:szCs w:val="26"/>
        </w:rPr>
        <w:t>антимонопольном</w:t>
      </w:r>
      <w:proofErr w:type="gramEnd"/>
      <w:r w:rsidRPr="00D26FF4">
        <w:rPr>
          <w:sz w:val="26"/>
          <w:szCs w:val="26"/>
        </w:rPr>
        <w:t xml:space="preserve"> комплаенсе, вносит в него изменения, а также принимает внутренние документы администрации Северо-Енисейского района, регламентирующие реализацию антимонопольного комплаенса;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 за </w:t>
      </w:r>
      <w:r w:rsidR="00D26FF4" w:rsidRPr="00D26FF4">
        <w:rPr>
          <w:sz w:val="26"/>
          <w:szCs w:val="26"/>
        </w:rPr>
        <w:t>нарушение</w:t>
      </w:r>
      <w:r w:rsidRPr="00D26FF4">
        <w:rPr>
          <w:sz w:val="26"/>
          <w:szCs w:val="26"/>
        </w:rPr>
        <w:t xml:space="preserve"> </w:t>
      </w:r>
      <w:r w:rsidR="00D26FF4" w:rsidRPr="00D26FF4">
        <w:rPr>
          <w:sz w:val="26"/>
          <w:szCs w:val="26"/>
        </w:rPr>
        <w:t xml:space="preserve">муниципальными </w:t>
      </w:r>
      <w:r w:rsidRPr="00D26FF4">
        <w:rPr>
          <w:sz w:val="26"/>
          <w:szCs w:val="26"/>
        </w:rPr>
        <w:t>служащими</w:t>
      </w:r>
      <w:r w:rsidR="00D26FF4" w:rsidRPr="00D26FF4">
        <w:rPr>
          <w:sz w:val="26"/>
          <w:szCs w:val="26"/>
        </w:rPr>
        <w:t xml:space="preserve"> и должностными лицами</w:t>
      </w:r>
      <w:r w:rsidRPr="00D26FF4">
        <w:rPr>
          <w:sz w:val="26"/>
          <w:szCs w:val="26"/>
        </w:rPr>
        <w:t xml:space="preserve"> </w:t>
      </w:r>
      <w:r w:rsidR="00D26FF4" w:rsidRPr="00D26FF4">
        <w:rPr>
          <w:bCs/>
          <w:sz w:val="26"/>
          <w:szCs w:val="26"/>
        </w:rPr>
        <w:t>а</w:t>
      </w:r>
      <w:r w:rsidRPr="00D26FF4">
        <w:rPr>
          <w:bCs/>
          <w:sz w:val="26"/>
          <w:szCs w:val="26"/>
        </w:rPr>
        <w:t>дминистрации</w:t>
      </w:r>
      <w:r w:rsidR="00D26FF4" w:rsidRPr="00D26FF4">
        <w:rPr>
          <w:bCs/>
          <w:sz w:val="26"/>
          <w:szCs w:val="26"/>
        </w:rPr>
        <w:t xml:space="preserve"> </w:t>
      </w:r>
      <w:r w:rsidR="00D26FF4" w:rsidRPr="00D26FF4">
        <w:rPr>
          <w:sz w:val="26"/>
          <w:szCs w:val="26"/>
        </w:rPr>
        <w:t xml:space="preserve">Северо-Енисейского района </w:t>
      </w:r>
      <w:r w:rsidRPr="00D26FF4">
        <w:rPr>
          <w:sz w:val="26"/>
          <w:szCs w:val="26"/>
        </w:rPr>
        <w:t>правил антимонопольного</w:t>
      </w:r>
      <w:r w:rsidR="00D26FF4" w:rsidRPr="00D26FF4">
        <w:rPr>
          <w:sz w:val="26"/>
          <w:szCs w:val="26"/>
        </w:rPr>
        <w:t xml:space="preserve"> </w:t>
      </w:r>
      <w:r w:rsidRPr="00D26FF4">
        <w:rPr>
          <w:sz w:val="26"/>
          <w:szCs w:val="26"/>
        </w:rPr>
        <w:t xml:space="preserve">комплаенса;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BF7C74" w:rsidRPr="00D26FF4" w:rsidRDefault="00BF7C74" w:rsidP="00BF7C74">
      <w:pPr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 xml:space="preserve">г) осуществляет контроль за устранением выявленных недостатков </w:t>
      </w:r>
      <w:proofErr w:type="gramStart"/>
      <w:r w:rsidRPr="00D26FF4">
        <w:rPr>
          <w:sz w:val="26"/>
          <w:szCs w:val="26"/>
        </w:rPr>
        <w:t>антимонопольного</w:t>
      </w:r>
      <w:proofErr w:type="gramEnd"/>
      <w:r w:rsidR="00D26FF4" w:rsidRPr="00D26FF4">
        <w:rPr>
          <w:sz w:val="26"/>
          <w:szCs w:val="26"/>
        </w:rPr>
        <w:t xml:space="preserve"> </w:t>
      </w:r>
      <w:r w:rsidRPr="00D26FF4">
        <w:rPr>
          <w:sz w:val="26"/>
          <w:szCs w:val="26"/>
        </w:rPr>
        <w:t>комплаенса;</w:t>
      </w:r>
    </w:p>
    <w:p w:rsidR="00BF7C74" w:rsidRPr="00CA12C9" w:rsidRDefault="00CA12C9" w:rsidP="00BF7C74">
      <w:pPr>
        <w:ind w:firstLine="709"/>
        <w:jc w:val="both"/>
        <w:rPr>
          <w:sz w:val="26"/>
          <w:szCs w:val="26"/>
        </w:rPr>
      </w:pPr>
      <w:proofErr w:type="spellStart"/>
      <w:r w:rsidRPr="00CA12C9">
        <w:rPr>
          <w:sz w:val="26"/>
          <w:szCs w:val="26"/>
        </w:rPr>
        <w:t>д</w:t>
      </w:r>
      <w:proofErr w:type="spellEnd"/>
      <w:r w:rsidR="00BF7C74" w:rsidRPr="00CA12C9">
        <w:rPr>
          <w:sz w:val="26"/>
          <w:szCs w:val="26"/>
        </w:rPr>
        <w:t xml:space="preserve">) утверждает план мероприятий («дорожную карту») по снижению комплаенс-рисков </w:t>
      </w:r>
      <w:r w:rsidR="00BF7C74" w:rsidRPr="00CA12C9">
        <w:rPr>
          <w:bCs/>
          <w:sz w:val="26"/>
          <w:szCs w:val="26"/>
        </w:rPr>
        <w:t xml:space="preserve">в </w:t>
      </w:r>
      <w:r w:rsidRPr="00CA12C9">
        <w:rPr>
          <w:bCs/>
          <w:sz w:val="26"/>
          <w:szCs w:val="26"/>
        </w:rPr>
        <w:t>администрации Северо-Енисейского района</w:t>
      </w:r>
      <w:r w:rsidR="00BF7C74" w:rsidRPr="00CA12C9">
        <w:rPr>
          <w:sz w:val="26"/>
          <w:szCs w:val="26"/>
        </w:rPr>
        <w:t>;</w:t>
      </w:r>
    </w:p>
    <w:p w:rsidR="00BF7C74" w:rsidRPr="00D26FF4" w:rsidRDefault="00CA12C9" w:rsidP="00BF7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BF7C74" w:rsidRPr="00D26FF4">
        <w:rPr>
          <w:sz w:val="26"/>
          <w:szCs w:val="26"/>
        </w:rPr>
        <w:t xml:space="preserve">) утверждает доклад об </w:t>
      </w:r>
      <w:proofErr w:type="gramStart"/>
      <w:r w:rsidR="00BF7C74" w:rsidRPr="00D26FF4">
        <w:rPr>
          <w:sz w:val="26"/>
          <w:szCs w:val="26"/>
        </w:rPr>
        <w:t>антимонопольном</w:t>
      </w:r>
      <w:proofErr w:type="gramEnd"/>
      <w:r w:rsidR="00D26FF4" w:rsidRPr="00D26FF4">
        <w:rPr>
          <w:sz w:val="26"/>
          <w:szCs w:val="26"/>
        </w:rPr>
        <w:t xml:space="preserve"> </w:t>
      </w:r>
      <w:r w:rsidR="00BF7C74" w:rsidRPr="00D26FF4">
        <w:rPr>
          <w:sz w:val="26"/>
          <w:szCs w:val="26"/>
        </w:rPr>
        <w:t>комплаенсе, согласованный Коллегиальным органом.</w:t>
      </w:r>
    </w:p>
    <w:p w:rsidR="00BF7C74" w:rsidRDefault="00D26FF4" w:rsidP="00360F3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6FF4">
        <w:rPr>
          <w:sz w:val="26"/>
          <w:szCs w:val="26"/>
        </w:rPr>
        <w:t>3.2.</w:t>
      </w:r>
      <w:r w:rsidRPr="00D26FF4">
        <w:rPr>
          <w:color w:val="FF0000"/>
          <w:sz w:val="26"/>
          <w:szCs w:val="26"/>
        </w:rPr>
        <w:t xml:space="preserve"> </w:t>
      </w:r>
      <w:r w:rsidRPr="00D26FF4">
        <w:rPr>
          <w:sz w:val="26"/>
          <w:szCs w:val="26"/>
        </w:rPr>
        <w:t xml:space="preserve">Функции уполномоченного подразделения, связанные с организацией и </w:t>
      </w:r>
      <w:r w:rsidRPr="00D26FF4">
        <w:rPr>
          <w:sz w:val="26"/>
          <w:szCs w:val="26"/>
        </w:rPr>
        <w:lastRenderedPageBreak/>
        <w:t xml:space="preserve">функционированием антимонопольного комплаенса, распределяются между структурными подразделениями администрации Северо-Енисейского района: </w:t>
      </w:r>
      <w:r w:rsidR="00FD1298" w:rsidRPr="00D26FF4">
        <w:rPr>
          <w:sz w:val="26"/>
          <w:szCs w:val="26"/>
        </w:rPr>
        <w:t>экспертно-правовым отделом администрации Северо-Енисейского района</w:t>
      </w:r>
      <w:r w:rsidR="00FD1298">
        <w:rPr>
          <w:sz w:val="26"/>
          <w:szCs w:val="26"/>
        </w:rPr>
        <w:t xml:space="preserve">, </w:t>
      </w:r>
      <w:r w:rsidRPr="00D26FF4">
        <w:rPr>
          <w:sz w:val="26"/>
          <w:szCs w:val="26"/>
        </w:rPr>
        <w:t>отделом экономического анализа и прогнозирования администрации Северо-Енисейского района</w:t>
      </w:r>
      <w:r w:rsidR="00FD1298">
        <w:rPr>
          <w:sz w:val="26"/>
          <w:szCs w:val="26"/>
        </w:rPr>
        <w:t>,</w:t>
      </w:r>
      <w:r w:rsidRPr="00D26FF4">
        <w:rPr>
          <w:sz w:val="26"/>
          <w:szCs w:val="26"/>
        </w:rPr>
        <w:t xml:space="preserve"> </w:t>
      </w:r>
      <w:r w:rsidR="00FD1298">
        <w:rPr>
          <w:sz w:val="26"/>
          <w:szCs w:val="26"/>
        </w:rPr>
        <w:t>управлением делами администрации Северо-Енисейского района</w:t>
      </w:r>
      <w:r w:rsidRPr="00D26FF4">
        <w:rPr>
          <w:sz w:val="26"/>
          <w:szCs w:val="26"/>
        </w:rPr>
        <w:t>.</w:t>
      </w:r>
    </w:p>
    <w:p w:rsidR="00B030B1" w:rsidRPr="007D00C5" w:rsidRDefault="00B030B1" w:rsidP="00B030B1">
      <w:pPr>
        <w:ind w:firstLine="709"/>
        <w:jc w:val="both"/>
        <w:rPr>
          <w:sz w:val="26"/>
          <w:szCs w:val="26"/>
        </w:rPr>
      </w:pPr>
      <w:r w:rsidRPr="007D00C5">
        <w:rPr>
          <w:sz w:val="26"/>
          <w:szCs w:val="26"/>
        </w:rPr>
        <w:t xml:space="preserve">3.3. К компетенции экспертно-правового отдела </w:t>
      </w:r>
      <w:r w:rsidR="007D00C5" w:rsidRPr="007D00C5">
        <w:rPr>
          <w:sz w:val="26"/>
          <w:szCs w:val="26"/>
        </w:rPr>
        <w:t xml:space="preserve">администрации Северо-Енисейского района </w:t>
      </w:r>
      <w:r w:rsidRPr="007D00C5">
        <w:rPr>
          <w:sz w:val="26"/>
          <w:szCs w:val="26"/>
        </w:rPr>
        <w:t xml:space="preserve">относятся следующие функции </w:t>
      </w:r>
      <w:r w:rsidR="00D01334" w:rsidRPr="007D00C5">
        <w:rPr>
          <w:sz w:val="26"/>
          <w:szCs w:val="26"/>
        </w:rPr>
        <w:t>у</w:t>
      </w:r>
      <w:r w:rsidRPr="007D00C5">
        <w:rPr>
          <w:sz w:val="26"/>
          <w:szCs w:val="26"/>
        </w:rPr>
        <w:t>полномоченного подразделения: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а) выявление комплаенс-рисков, учет обстоятельств, связанных с </w:t>
      </w:r>
      <w:r w:rsidR="00D01334" w:rsidRPr="007D00C5">
        <w:rPr>
          <w:color w:val="auto"/>
          <w:sz w:val="26"/>
          <w:szCs w:val="26"/>
        </w:rPr>
        <w:t>рисками нарушения антимонопольного законодательства</w:t>
      </w:r>
      <w:r w:rsidRPr="007D00C5">
        <w:rPr>
          <w:color w:val="auto"/>
          <w:sz w:val="26"/>
          <w:szCs w:val="26"/>
        </w:rPr>
        <w:t xml:space="preserve">, определение </w:t>
      </w:r>
      <w:proofErr w:type="gramStart"/>
      <w:r w:rsidRPr="007D00C5">
        <w:rPr>
          <w:color w:val="auto"/>
          <w:sz w:val="26"/>
          <w:szCs w:val="26"/>
        </w:rPr>
        <w:t xml:space="preserve">вероятности возникновения </w:t>
      </w:r>
      <w:r w:rsidR="00D01334" w:rsidRPr="007D00C5">
        <w:rPr>
          <w:color w:val="auto"/>
          <w:sz w:val="26"/>
          <w:szCs w:val="26"/>
        </w:rPr>
        <w:t xml:space="preserve">рисков нарушения </w:t>
      </w:r>
      <w:r w:rsidR="0008557A" w:rsidRPr="007D00C5">
        <w:rPr>
          <w:color w:val="auto"/>
          <w:sz w:val="26"/>
          <w:szCs w:val="26"/>
        </w:rPr>
        <w:t>антимонопольного</w:t>
      </w:r>
      <w:r w:rsidR="00D01334" w:rsidRPr="007D00C5">
        <w:rPr>
          <w:color w:val="auto"/>
          <w:sz w:val="26"/>
          <w:szCs w:val="26"/>
        </w:rPr>
        <w:t xml:space="preserve"> законодательства</w:t>
      </w:r>
      <w:proofErr w:type="gramEnd"/>
      <w:r w:rsidRPr="007D00C5">
        <w:rPr>
          <w:color w:val="auto"/>
          <w:sz w:val="26"/>
          <w:szCs w:val="26"/>
        </w:rPr>
        <w:t>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б) консультирование </w:t>
      </w:r>
      <w:r w:rsidR="00D01334" w:rsidRPr="007D00C5">
        <w:rPr>
          <w:color w:val="auto"/>
          <w:sz w:val="26"/>
          <w:szCs w:val="26"/>
        </w:rPr>
        <w:t xml:space="preserve">муниципальных </w:t>
      </w:r>
      <w:r w:rsidRPr="007D00C5">
        <w:rPr>
          <w:color w:val="auto"/>
          <w:sz w:val="26"/>
          <w:szCs w:val="26"/>
        </w:rPr>
        <w:t xml:space="preserve">служащих </w:t>
      </w:r>
      <w:r w:rsidR="00D01334" w:rsidRPr="007D00C5">
        <w:rPr>
          <w:bCs/>
          <w:color w:val="auto"/>
          <w:sz w:val="26"/>
          <w:szCs w:val="26"/>
        </w:rPr>
        <w:t>а</w:t>
      </w:r>
      <w:r w:rsidRPr="007D00C5">
        <w:rPr>
          <w:bCs/>
          <w:color w:val="auto"/>
          <w:sz w:val="26"/>
          <w:szCs w:val="26"/>
        </w:rPr>
        <w:t>дминистрации</w:t>
      </w:r>
      <w:r w:rsidR="00D01334" w:rsidRPr="007D00C5">
        <w:rPr>
          <w:bCs/>
          <w:color w:val="auto"/>
          <w:sz w:val="26"/>
          <w:szCs w:val="26"/>
        </w:rPr>
        <w:t xml:space="preserve"> Северо-Енисейского района</w:t>
      </w:r>
      <w:r w:rsidRPr="007D00C5">
        <w:rPr>
          <w:bCs/>
          <w:color w:val="auto"/>
          <w:sz w:val="26"/>
          <w:szCs w:val="26"/>
        </w:rPr>
        <w:t xml:space="preserve"> </w:t>
      </w:r>
      <w:r w:rsidRPr="007D00C5">
        <w:rPr>
          <w:color w:val="auto"/>
          <w:sz w:val="26"/>
          <w:szCs w:val="26"/>
        </w:rPr>
        <w:t>по вопросам, связанным с соблюдением антимонопольного законодательства и антимонопольным комплаенсом;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в) организация взаимодействия с другими структурными подразделениями</w:t>
      </w:r>
      <w:r w:rsidR="00D01334" w:rsidRPr="007D00C5">
        <w:rPr>
          <w:color w:val="auto"/>
          <w:sz w:val="26"/>
          <w:szCs w:val="26"/>
        </w:rPr>
        <w:t xml:space="preserve"> </w:t>
      </w:r>
      <w:r w:rsidR="00D01334" w:rsidRPr="007D00C5">
        <w:rPr>
          <w:bCs/>
          <w:color w:val="auto"/>
          <w:sz w:val="26"/>
          <w:szCs w:val="26"/>
        </w:rPr>
        <w:t>администрации Северо-Енисейского района</w:t>
      </w:r>
      <w:r w:rsidRPr="007D00C5">
        <w:rPr>
          <w:bCs/>
          <w:color w:val="auto"/>
          <w:sz w:val="26"/>
          <w:szCs w:val="26"/>
        </w:rPr>
        <w:t xml:space="preserve"> по</w:t>
      </w:r>
      <w:r w:rsidR="00D01334" w:rsidRPr="007D00C5">
        <w:rPr>
          <w:bCs/>
          <w:color w:val="auto"/>
          <w:sz w:val="26"/>
          <w:szCs w:val="26"/>
        </w:rPr>
        <w:t xml:space="preserve"> </w:t>
      </w:r>
      <w:r w:rsidRPr="007D00C5">
        <w:rPr>
          <w:color w:val="auto"/>
          <w:sz w:val="26"/>
          <w:szCs w:val="26"/>
        </w:rPr>
        <w:t xml:space="preserve">вопросам, связанным </w:t>
      </w:r>
      <w:proofErr w:type="gramStart"/>
      <w:r w:rsidRPr="007D00C5">
        <w:rPr>
          <w:color w:val="auto"/>
          <w:sz w:val="26"/>
          <w:szCs w:val="26"/>
        </w:rPr>
        <w:t>с</w:t>
      </w:r>
      <w:proofErr w:type="gramEnd"/>
      <w:r w:rsidRPr="007D00C5">
        <w:rPr>
          <w:color w:val="auto"/>
          <w:sz w:val="26"/>
          <w:szCs w:val="26"/>
        </w:rPr>
        <w:t xml:space="preserve"> антимонопольным комплаенсом;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г) информирование Главы </w:t>
      </w:r>
      <w:r w:rsidR="00D01334" w:rsidRPr="007D00C5">
        <w:rPr>
          <w:color w:val="auto"/>
          <w:sz w:val="26"/>
          <w:szCs w:val="26"/>
        </w:rPr>
        <w:t>района о правовых актах администрации Северо-Енисейского района</w:t>
      </w:r>
      <w:r w:rsidRPr="007D00C5">
        <w:rPr>
          <w:color w:val="auto"/>
          <w:sz w:val="26"/>
          <w:szCs w:val="26"/>
        </w:rPr>
        <w:t>, которые могут повлечь нарушение антимонопольн</w:t>
      </w:r>
      <w:r w:rsidR="00D01334" w:rsidRPr="007D00C5">
        <w:rPr>
          <w:color w:val="auto"/>
          <w:sz w:val="26"/>
          <w:szCs w:val="26"/>
        </w:rPr>
        <w:t>ого законодательства</w:t>
      </w:r>
      <w:r w:rsidRPr="007D00C5">
        <w:rPr>
          <w:color w:val="auto"/>
          <w:sz w:val="26"/>
          <w:szCs w:val="26"/>
        </w:rPr>
        <w:t>;</w:t>
      </w:r>
    </w:p>
    <w:p w:rsidR="00B030B1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r w:rsidRPr="007D00C5">
        <w:rPr>
          <w:color w:val="auto"/>
          <w:sz w:val="26"/>
          <w:szCs w:val="26"/>
        </w:rPr>
        <w:t>д</w:t>
      </w:r>
      <w:proofErr w:type="spellEnd"/>
      <w:r w:rsidRPr="007D00C5">
        <w:rPr>
          <w:color w:val="auto"/>
          <w:sz w:val="26"/>
          <w:szCs w:val="26"/>
        </w:rPr>
        <w:t xml:space="preserve">) выявление конфликтов интересов </w:t>
      </w:r>
      <w:r w:rsidR="000D271A">
        <w:rPr>
          <w:color w:val="auto"/>
          <w:sz w:val="26"/>
          <w:szCs w:val="26"/>
        </w:rPr>
        <w:t xml:space="preserve">и </w:t>
      </w:r>
      <w:r w:rsidR="000D271A" w:rsidRPr="007D00C5">
        <w:rPr>
          <w:color w:val="auto"/>
          <w:sz w:val="26"/>
          <w:szCs w:val="26"/>
        </w:rPr>
        <w:t xml:space="preserve">разработка предложений по их исключению </w:t>
      </w:r>
      <w:r w:rsidRPr="007D00C5">
        <w:rPr>
          <w:color w:val="auto"/>
          <w:sz w:val="26"/>
          <w:szCs w:val="26"/>
        </w:rPr>
        <w:t xml:space="preserve">в деятельности </w:t>
      </w:r>
      <w:r w:rsidR="00D01334" w:rsidRPr="007D00C5">
        <w:rPr>
          <w:color w:val="auto"/>
          <w:sz w:val="26"/>
          <w:szCs w:val="26"/>
        </w:rPr>
        <w:t xml:space="preserve">муниципальных </w:t>
      </w:r>
      <w:r w:rsidRPr="007D00C5">
        <w:rPr>
          <w:color w:val="auto"/>
          <w:sz w:val="26"/>
          <w:szCs w:val="26"/>
        </w:rPr>
        <w:t xml:space="preserve">служащих и структурных подразделений </w:t>
      </w:r>
      <w:r w:rsidR="00D01334" w:rsidRPr="007D00C5">
        <w:rPr>
          <w:color w:val="auto"/>
          <w:sz w:val="26"/>
          <w:szCs w:val="26"/>
        </w:rPr>
        <w:t>а</w:t>
      </w:r>
      <w:r w:rsidRPr="007D00C5">
        <w:rPr>
          <w:color w:val="auto"/>
          <w:sz w:val="26"/>
          <w:szCs w:val="26"/>
        </w:rPr>
        <w:t>дминистрации</w:t>
      </w:r>
      <w:r w:rsidR="00D01334" w:rsidRPr="007D00C5">
        <w:rPr>
          <w:color w:val="auto"/>
          <w:sz w:val="26"/>
          <w:szCs w:val="26"/>
        </w:rPr>
        <w:t xml:space="preserve"> Северо-Енисейского района</w:t>
      </w:r>
      <w:r w:rsidR="005D2EA6">
        <w:rPr>
          <w:color w:val="auto"/>
          <w:sz w:val="26"/>
          <w:szCs w:val="26"/>
        </w:rPr>
        <w:t>;</w:t>
      </w:r>
    </w:p>
    <w:p w:rsidR="005D2EA6" w:rsidRDefault="005D2EA6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е) анализ практики применения администрацией Северо-Енисейского района антимонопольного законодательства, в том числе путем сбора сведений, представленных структурными подразделениями администрации Северо-Енисейского района о правоприменительной практике антимонопольного законодательства в администрации Северо-Енисейского района;</w:t>
      </w:r>
    </w:p>
    <w:p w:rsidR="00F33777" w:rsidRPr="007D00C5" w:rsidRDefault="005D2EA6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</w:t>
      </w:r>
      <w:r w:rsidR="00F33777">
        <w:rPr>
          <w:color w:val="auto"/>
          <w:sz w:val="26"/>
          <w:szCs w:val="26"/>
        </w:rPr>
        <w:t xml:space="preserve">) </w:t>
      </w:r>
      <w:r w:rsidR="00F33777" w:rsidRPr="007D00C5">
        <w:rPr>
          <w:color w:val="auto"/>
          <w:sz w:val="26"/>
          <w:szCs w:val="26"/>
        </w:rPr>
        <w:t>подготовка</w:t>
      </w:r>
      <w:r w:rsidR="000D271A">
        <w:rPr>
          <w:color w:val="auto"/>
          <w:sz w:val="26"/>
          <w:szCs w:val="26"/>
        </w:rPr>
        <w:t>,</w:t>
      </w:r>
      <w:r w:rsidR="00F33777" w:rsidRPr="007D00C5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 xml:space="preserve">с участием других уполномоченных подразделений, </w:t>
      </w:r>
      <w:r w:rsidR="00F33777" w:rsidRPr="007D00C5">
        <w:rPr>
          <w:color w:val="auto"/>
          <w:sz w:val="26"/>
          <w:szCs w:val="26"/>
        </w:rPr>
        <w:t>проекта доклада об организации системы внутреннего обеспечения антимонопольного комплаенса в администрации Северо-Енисейского района и предоставление его для согласования в Коллегиальный орган и утверждения Глав</w:t>
      </w:r>
      <w:r>
        <w:rPr>
          <w:color w:val="auto"/>
          <w:sz w:val="26"/>
          <w:szCs w:val="26"/>
        </w:rPr>
        <w:t>е</w:t>
      </w:r>
      <w:r w:rsidR="00F33777">
        <w:rPr>
          <w:color w:val="auto"/>
          <w:sz w:val="26"/>
          <w:szCs w:val="26"/>
        </w:rPr>
        <w:t xml:space="preserve"> района</w:t>
      </w:r>
      <w:r w:rsidR="00F33777" w:rsidRPr="007D00C5">
        <w:rPr>
          <w:color w:val="auto"/>
          <w:sz w:val="26"/>
          <w:szCs w:val="26"/>
        </w:rPr>
        <w:t>.</w:t>
      </w:r>
    </w:p>
    <w:p w:rsidR="00B030B1" w:rsidRPr="007D00C5" w:rsidRDefault="00D01334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3</w:t>
      </w:r>
      <w:r w:rsidR="00B030B1" w:rsidRPr="007D00C5">
        <w:rPr>
          <w:color w:val="auto"/>
          <w:sz w:val="26"/>
          <w:szCs w:val="26"/>
        </w:rPr>
        <w:t>.4. К компетенции отдела экономи</w:t>
      </w:r>
      <w:r w:rsidRPr="007D00C5">
        <w:rPr>
          <w:color w:val="auto"/>
          <w:sz w:val="26"/>
          <w:szCs w:val="26"/>
        </w:rPr>
        <w:t>ческого анализа и прогнозирования</w:t>
      </w:r>
      <w:r w:rsidR="00B030B1" w:rsidRPr="007D00C5">
        <w:rPr>
          <w:color w:val="auto"/>
          <w:sz w:val="26"/>
          <w:szCs w:val="26"/>
        </w:rPr>
        <w:t xml:space="preserve"> </w:t>
      </w:r>
      <w:r w:rsidR="007D00C5" w:rsidRPr="007D00C5">
        <w:rPr>
          <w:color w:val="auto"/>
          <w:sz w:val="26"/>
          <w:szCs w:val="26"/>
        </w:rPr>
        <w:t xml:space="preserve">администрация Северо-Енисейского района </w:t>
      </w:r>
      <w:r w:rsidR="00B030B1" w:rsidRPr="007D00C5">
        <w:rPr>
          <w:color w:val="auto"/>
          <w:sz w:val="26"/>
          <w:szCs w:val="26"/>
        </w:rPr>
        <w:t xml:space="preserve">относятся следующие функции </w:t>
      </w:r>
      <w:r w:rsidRPr="007D00C5">
        <w:rPr>
          <w:color w:val="auto"/>
          <w:sz w:val="26"/>
          <w:szCs w:val="26"/>
        </w:rPr>
        <w:t>у</w:t>
      </w:r>
      <w:r w:rsidR="00B030B1" w:rsidRPr="007D00C5">
        <w:rPr>
          <w:color w:val="auto"/>
          <w:sz w:val="26"/>
          <w:szCs w:val="26"/>
        </w:rPr>
        <w:t>полномоченного подразделения:</w:t>
      </w:r>
    </w:p>
    <w:p w:rsidR="00B030B1" w:rsidRPr="007D00C5" w:rsidRDefault="00B030B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а) координация взаимодействия с Коллегиальным органом</w:t>
      </w:r>
      <w:r w:rsidR="00D01334" w:rsidRPr="007D00C5">
        <w:rPr>
          <w:color w:val="auto"/>
          <w:sz w:val="26"/>
          <w:szCs w:val="26"/>
        </w:rPr>
        <w:t>;</w:t>
      </w:r>
    </w:p>
    <w:p w:rsidR="00D01334" w:rsidRPr="007D00C5" w:rsidRDefault="00D01334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б) организация взаимодействия с другими структурными подразделениями </w:t>
      </w:r>
      <w:r w:rsidRPr="007D00C5">
        <w:rPr>
          <w:bCs/>
          <w:color w:val="auto"/>
          <w:sz w:val="26"/>
          <w:szCs w:val="26"/>
        </w:rPr>
        <w:t xml:space="preserve">администрации Северо-Енисейского района по </w:t>
      </w:r>
      <w:r w:rsidRPr="007D00C5">
        <w:rPr>
          <w:color w:val="auto"/>
          <w:sz w:val="26"/>
          <w:szCs w:val="26"/>
        </w:rPr>
        <w:t xml:space="preserve">вопросам, связанным </w:t>
      </w:r>
      <w:proofErr w:type="gramStart"/>
      <w:r w:rsidRPr="007D00C5">
        <w:rPr>
          <w:color w:val="auto"/>
          <w:sz w:val="26"/>
          <w:szCs w:val="26"/>
        </w:rPr>
        <w:t>с</w:t>
      </w:r>
      <w:proofErr w:type="gramEnd"/>
      <w:r w:rsidRPr="007D00C5">
        <w:rPr>
          <w:color w:val="auto"/>
          <w:sz w:val="26"/>
          <w:szCs w:val="26"/>
        </w:rPr>
        <w:t xml:space="preserve"> антимонопольным комплаенсом;</w:t>
      </w:r>
    </w:p>
    <w:p w:rsidR="00D01334" w:rsidRDefault="00D01334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 xml:space="preserve">в) </w:t>
      </w:r>
      <w:r w:rsidR="00CA12C9">
        <w:rPr>
          <w:color w:val="auto"/>
          <w:sz w:val="26"/>
          <w:szCs w:val="26"/>
        </w:rPr>
        <w:t xml:space="preserve">разработка и </w:t>
      </w:r>
      <w:r w:rsidR="000D271A">
        <w:rPr>
          <w:color w:val="auto"/>
          <w:sz w:val="26"/>
          <w:szCs w:val="26"/>
        </w:rPr>
        <w:t>предоставление Главе района</w:t>
      </w:r>
      <w:r w:rsidR="00CA12C9">
        <w:rPr>
          <w:color w:val="auto"/>
          <w:sz w:val="26"/>
          <w:szCs w:val="26"/>
        </w:rPr>
        <w:t xml:space="preserve"> плана мероприятий («дорожной карты») по снижению комплаенс</w:t>
      </w:r>
      <w:r w:rsidR="00F33777">
        <w:rPr>
          <w:color w:val="auto"/>
          <w:sz w:val="26"/>
          <w:szCs w:val="26"/>
        </w:rPr>
        <w:t>-</w:t>
      </w:r>
      <w:r w:rsidR="00CA12C9">
        <w:rPr>
          <w:color w:val="auto"/>
          <w:sz w:val="26"/>
          <w:szCs w:val="26"/>
        </w:rPr>
        <w:t>рисков в администрации Северо-Енисейского района</w:t>
      </w:r>
      <w:r w:rsidR="00BB651D">
        <w:rPr>
          <w:color w:val="auto"/>
          <w:sz w:val="26"/>
          <w:szCs w:val="26"/>
        </w:rPr>
        <w:t>;</w:t>
      </w:r>
    </w:p>
    <w:p w:rsidR="00BB651D" w:rsidRPr="007D00C5" w:rsidRDefault="00BB651D" w:rsidP="00D0133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г) определение и внесение на утверждение Главе Северо-Енисейского района ключевых показателей эффективности антимонопольного комплаенса.</w:t>
      </w:r>
    </w:p>
    <w:p w:rsidR="00D338D1" w:rsidRDefault="00D338D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7D00C5">
        <w:rPr>
          <w:color w:val="auto"/>
          <w:sz w:val="26"/>
          <w:szCs w:val="26"/>
        </w:rPr>
        <w:t>3.5. Структурные подразделения администрации Северо-Енисейского района в соответствии со своей компетенцией на постоянной основе осуществляют следующие функции: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разработка, внесение изменений и предоставление на утверждение Главе Северо-Енисейского района проектов нормативно правовых актов, направленных на реализацию мер по предупреждению рисков нарушения требований антимонопольного законодательства;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б) организация </w:t>
      </w:r>
      <w:proofErr w:type="gramStart"/>
      <w:r>
        <w:rPr>
          <w:color w:val="auto"/>
          <w:sz w:val="26"/>
          <w:szCs w:val="26"/>
        </w:rPr>
        <w:t>проведения оценки рисков нарушения требований антимонопольного законодательства</w:t>
      </w:r>
      <w:proofErr w:type="gramEnd"/>
      <w:r>
        <w:rPr>
          <w:color w:val="auto"/>
          <w:sz w:val="26"/>
          <w:szCs w:val="26"/>
        </w:rPr>
        <w:t>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направление на рассмотрение Коллегиальный орган при наличии неурегулированных разногласий по соблюдению требований антимонопольного законодательства;</w:t>
      </w:r>
    </w:p>
    <w:p w:rsidR="006644F1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г) анализ выявленных нарушений антимонопольного законодательства;</w:t>
      </w:r>
    </w:p>
    <w:p w:rsidR="006644F1" w:rsidRPr="00FD1298" w:rsidRDefault="006644F1" w:rsidP="00B030B1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spellStart"/>
      <w:r w:rsidRPr="00FD1298">
        <w:rPr>
          <w:color w:val="auto"/>
          <w:sz w:val="26"/>
          <w:szCs w:val="26"/>
        </w:rPr>
        <w:t>д</w:t>
      </w:r>
      <w:proofErr w:type="spellEnd"/>
      <w:r w:rsidRPr="00FD1298">
        <w:rPr>
          <w:color w:val="auto"/>
          <w:sz w:val="26"/>
          <w:szCs w:val="26"/>
        </w:rPr>
        <w:t xml:space="preserve">) мониторинг мероприятий по снижению рисков нарушения антимонопольного законодательства. </w:t>
      </w:r>
    </w:p>
    <w:p w:rsidR="00BB651D" w:rsidRDefault="006644F1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 w:rsidRPr="0008557A">
        <w:rPr>
          <w:color w:val="auto"/>
          <w:sz w:val="26"/>
          <w:szCs w:val="26"/>
        </w:rPr>
        <w:t xml:space="preserve">3.6. </w:t>
      </w:r>
      <w:r w:rsidR="00BB651D" w:rsidRPr="0008557A">
        <w:rPr>
          <w:color w:val="auto"/>
          <w:sz w:val="26"/>
          <w:szCs w:val="26"/>
        </w:rPr>
        <w:t>К функциям управления делами администрации Северо-Енисейского района относится:</w:t>
      </w:r>
    </w:p>
    <w:p w:rsidR="00BB651D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ознакомление гражданина Российской Федерации при поступлении на муниципальную службу, муниципальных служащих и должностных лиц администрации Северо-Енисейского района с настоящим положением;</w:t>
      </w:r>
    </w:p>
    <w:p w:rsidR="00FD1298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выявление конфликта интересов в деятельности муниципальных служащих и должностных лиц администрации Северо-Енисейского района; </w:t>
      </w:r>
    </w:p>
    <w:p w:rsidR="00FD1298" w:rsidRDefault="00FD1298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проведение проверок в случаях обнаружения признаков коррупционных рисков, наличия конфликта интересов, либо нарушения правил служебного поведения при осуществлении муниципальным служащим или должностным лицом администрации Северо-Енисейского района своих функций</w:t>
      </w:r>
      <w:r w:rsidR="0008557A">
        <w:rPr>
          <w:color w:val="auto"/>
          <w:sz w:val="26"/>
          <w:szCs w:val="26"/>
        </w:rPr>
        <w:t>. Информация об указанных фактах и подтверждающие материалы подлежат передаче Главе Северо-Енисейского района.</w:t>
      </w:r>
      <w:r>
        <w:rPr>
          <w:color w:val="auto"/>
          <w:sz w:val="26"/>
          <w:szCs w:val="26"/>
        </w:rPr>
        <w:t xml:space="preserve"> </w:t>
      </w:r>
    </w:p>
    <w:p w:rsidR="006644F1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3.7. </w:t>
      </w:r>
      <w:r w:rsidR="006644F1" w:rsidRPr="006644F1">
        <w:rPr>
          <w:color w:val="auto"/>
          <w:sz w:val="26"/>
          <w:szCs w:val="26"/>
        </w:rPr>
        <w:t xml:space="preserve">К функциям </w:t>
      </w:r>
      <w:r>
        <w:rPr>
          <w:color w:val="auto"/>
          <w:sz w:val="26"/>
          <w:szCs w:val="26"/>
        </w:rPr>
        <w:t>Коллегиального органа относятся:</w:t>
      </w:r>
    </w:p>
    <w:p w:rsidR="0008557A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рассмотрение, оценка и согласование плана мероприятий («дорожной карты») по снижению комплаенс-рисков администрации Северо-Енисейского района;</w:t>
      </w:r>
    </w:p>
    <w:p w:rsidR="0008557A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рассмотрение доклада </w:t>
      </w:r>
      <w:r w:rsidRPr="007D00C5">
        <w:rPr>
          <w:color w:val="auto"/>
          <w:sz w:val="26"/>
          <w:szCs w:val="26"/>
        </w:rPr>
        <w:t>об организации системы внутреннего обеспечения антимонопольного комплаенса в администрации Северо-Енисейского района</w:t>
      </w:r>
      <w:r>
        <w:rPr>
          <w:color w:val="auto"/>
          <w:sz w:val="26"/>
          <w:szCs w:val="26"/>
        </w:rPr>
        <w:t>.</w:t>
      </w:r>
    </w:p>
    <w:p w:rsidR="0008557A" w:rsidRPr="006644F1" w:rsidRDefault="0008557A" w:rsidP="006644F1">
      <w:pPr>
        <w:pStyle w:val="Default"/>
        <w:spacing w:line="240" w:lineRule="atLeast"/>
        <w:ind w:firstLine="709"/>
        <w:contextualSpacing/>
        <w:jc w:val="both"/>
        <w:rPr>
          <w:color w:val="auto"/>
          <w:sz w:val="26"/>
          <w:szCs w:val="26"/>
        </w:rPr>
      </w:pPr>
    </w:p>
    <w:p w:rsidR="009729AF" w:rsidRPr="00CA12C9" w:rsidRDefault="009729AF" w:rsidP="009729AF">
      <w:pPr>
        <w:pStyle w:val="ConsPlusTitle"/>
        <w:jc w:val="center"/>
        <w:outlineLvl w:val="1"/>
        <w:rPr>
          <w:sz w:val="26"/>
          <w:szCs w:val="26"/>
        </w:rPr>
      </w:pPr>
      <w:r w:rsidRPr="00CA12C9">
        <w:rPr>
          <w:sz w:val="26"/>
          <w:szCs w:val="26"/>
        </w:rPr>
        <w:t xml:space="preserve">4. </w:t>
      </w:r>
      <w:r w:rsidR="00ED08F6" w:rsidRPr="00CA12C9">
        <w:rPr>
          <w:sz w:val="26"/>
          <w:szCs w:val="26"/>
        </w:rPr>
        <w:t>Порядок в</w:t>
      </w:r>
      <w:r w:rsidRPr="00CA12C9">
        <w:rPr>
          <w:sz w:val="26"/>
          <w:szCs w:val="26"/>
        </w:rPr>
        <w:t>ыявлени</w:t>
      </w:r>
      <w:r w:rsidR="00ED08F6" w:rsidRPr="00CA12C9">
        <w:rPr>
          <w:sz w:val="26"/>
          <w:szCs w:val="26"/>
        </w:rPr>
        <w:t xml:space="preserve">я </w:t>
      </w:r>
      <w:r w:rsidRPr="00CA12C9">
        <w:rPr>
          <w:sz w:val="26"/>
          <w:szCs w:val="26"/>
        </w:rPr>
        <w:t>и оценка рисков нарушения</w:t>
      </w:r>
    </w:p>
    <w:p w:rsidR="009729AF" w:rsidRPr="00CA12C9" w:rsidRDefault="009729AF" w:rsidP="009729AF">
      <w:pPr>
        <w:pStyle w:val="ConsPlusTitle"/>
        <w:jc w:val="center"/>
        <w:rPr>
          <w:sz w:val="26"/>
          <w:szCs w:val="26"/>
        </w:rPr>
      </w:pPr>
      <w:r w:rsidRPr="00CA12C9">
        <w:rPr>
          <w:sz w:val="26"/>
          <w:szCs w:val="26"/>
        </w:rPr>
        <w:t>антимонопольного законодательства</w:t>
      </w:r>
    </w:p>
    <w:p w:rsidR="009729AF" w:rsidRPr="00CA12C9" w:rsidRDefault="009729AF" w:rsidP="009729AF">
      <w:pPr>
        <w:rPr>
          <w:color w:val="FF0000"/>
          <w:sz w:val="26"/>
          <w:szCs w:val="26"/>
        </w:rPr>
      </w:pPr>
    </w:p>
    <w:p w:rsidR="00B74822" w:rsidRPr="00CA12C9" w:rsidRDefault="00B74822" w:rsidP="00B7482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4.1. </w:t>
      </w:r>
      <w:r w:rsidR="0008557A">
        <w:rPr>
          <w:color w:val="auto"/>
          <w:sz w:val="26"/>
          <w:szCs w:val="26"/>
        </w:rPr>
        <w:t>В</w:t>
      </w:r>
      <w:r w:rsidR="0008557A" w:rsidRPr="007D00C5">
        <w:rPr>
          <w:color w:val="auto"/>
          <w:sz w:val="26"/>
          <w:szCs w:val="26"/>
        </w:rPr>
        <w:t xml:space="preserve">ыявление комплаенс-рисков, учет обстоятельств, связанных с рисками нарушения антимонопольного законодательства, определение </w:t>
      </w:r>
      <w:proofErr w:type="gramStart"/>
      <w:r w:rsidR="0008557A" w:rsidRPr="007D00C5">
        <w:rPr>
          <w:color w:val="auto"/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CA12C9">
        <w:rPr>
          <w:color w:val="auto"/>
          <w:sz w:val="26"/>
          <w:szCs w:val="26"/>
        </w:rPr>
        <w:t xml:space="preserve"> осуществляется </w:t>
      </w:r>
      <w:r w:rsidRPr="00CA12C9">
        <w:rPr>
          <w:sz w:val="26"/>
          <w:szCs w:val="26"/>
        </w:rPr>
        <w:t>экспертно-правовым отделом администрации Северо-Енисейского района.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4.2. В целях выявления антимонопольного законодательства </w:t>
      </w:r>
      <w:r w:rsidRPr="00CA12C9">
        <w:rPr>
          <w:sz w:val="26"/>
          <w:szCs w:val="26"/>
        </w:rPr>
        <w:t>экспертно-правовым отделом администрации Северо-Енисейского района</w:t>
      </w:r>
      <w:r w:rsidRPr="00CA12C9">
        <w:rPr>
          <w:color w:val="auto"/>
          <w:sz w:val="26"/>
          <w:szCs w:val="26"/>
        </w:rPr>
        <w:t xml:space="preserve"> проводится: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CA12C9">
        <w:rPr>
          <w:color w:val="auto"/>
          <w:sz w:val="26"/>
          <w:szCs w:val="26"/>
        </w:rPr>
        <w:t xml:space="preserve">а) анализ выявленных нарушений антимонопольного законодательства в деятельности </w:t>
      </w:r>
      <w:r w:rsidRPr="00CA12C9">
        <w:rPr>
          <w:bCs/>
          <w:sz w:val="26"/>
          <w:szCs w:val="26"/>
        </w:rPr>
        <w:t>администрации Северо-Енисейского района за предыдущие 3 года (наличие предостережений, предупреждений, штрафов, жалоб, возбужденных дел)</w:t>
      </w:r>
      <w:r w:rsidRPr="00CA12C9">
        <w:rPr>
          <w:color w:val="auto"/>
          <w:sz w:val="26"/>
          <w:szCs w:val="26"/>
        </w:rPr>
        <w:t>;</w:t>
      </w:r>
      <w:proofErr w:type="gramEnd"/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 анализ нормативных правовых актов </w:t>
      </w:r>
      <w:r w:rsidRPr="00CA12C9">
        <w:rPr>
          <w:bCs/>
          <w:sz w:val="26"/>
          <w:szCs w:val="26"/>
        </w:rPr>
        <w:t>администрации Северо-Енисейского района;</w:t>
      </w:r>
    </w:p>
    <w:p w:rsidR="00B74822" w:rsidRPr="00CA12C9" w:rsidRDefault="00BA6051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в</w:t>
      </w:r>
      <w:r w:rsidR="00B74822" w:rsidRPr="00CA12C9">
        <w:rPr>
          <w:color w:val="auto"/>
          <w:sz w:val="26"/>
          <w:szCs w:val="26"/>
        </w:rPr>
        <w:t xml:space="preserve">) мониторинг и анализ практики применения </w:t>
      </w:r>
      <w:r w:rsidR="00B74822" w:rsidRPr="00CA12C9">
        <w:rPr>
          <w:bCs/>
          <w:sz w:val="26"/>
          <w:szCs w:val="26"/>
        </w:rPr>
        <w:t xml:space="preserve">администрации Северо-Енисейского района </w:t>
      </w:r>
      <w:r w:rsidR="00B74822" w:rsidRPr="00CA12C9">
        <w:rPr>
          <w:color w:val="auto"/>
          <w:sz w:val="26"/>
          <w:szCs w:val="26"/>
        </w:rPr>
        <w:t>антимонопольного законодательства;</w:t>
      </w:r>
    </w:p>
    <w:p w:rsidR="00B74822" w:rsidRPr="00CA12C9" w:rsidRDefault="00B74822" w:rsidP="00B74822">
      <w:pPr>
        <w:pStyle w:val="Default"/>
        <w:ind w:firstLine="709"/>
        <w:jc w:val="both"/>
        <w:rPr>
          <w:bCs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4.3. При проведении </w:t>
      </w:r>
      <w:r w:rsidRPr="00CA12C9">
        <w:rPr>
          <w:sz w:val="26"/>
          <w:szCs w:val="26"/>
        </w:rPr>
        <w:t>экспертно</w:t>
      </w:r>
      <w:r w:rsidR="00BB65CC">
        <w:rPr>
          <w:sz w:val="26"/>
          <w:szCs w:val="26"/>
        </w:rPr>
        <w:t>-</w:t>
      </w:r>
      <w:r w:rsidRPr="00CA12C9">
        <w:rPr>
          <w:sz w:val="26"/>
          <w:szCs w:val="26"/>
        </w:rPr>
        <w:t xml:space="preserve">правовым отделом администрации Северо-Енисейского района </w:t>
      </w:r>
      <w:r w:rsidRPr="00CA12C9">
        <w:rPr>
          <w:color w:val="auto"/>
          <w:sz w:val="26"/>
          <w:szCs w:val="26"/>
        </w:rPr>
        <w:t xml:space="preserve">анализа выявленных нарушений антимонопольного законодательства в деятельности </w:t>
      </w:r>
      <w:r w:rsidRPr="00CA12C9">
        <w:rPr>
          <w:bCs/>
          <w:sz w:val="26"/>
          <w:szCs w:val="26"/>
        </w:rPr>
        <w:t>администрации Северо-Енисейского района (наличие предостережений, предупреждений, штрафов, жалоб, возбужденных дел) реализуются следующие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bCs/>
          <w:sz w:val="26"/>
          <w:szCs w:val="26"/>
        </w:rPr>
      </w:pPr>
      <w:r w:rsidRPr="00CA12C9">
        <w:rPr>
          <w:bCs/>
          <w:sz w:val="26"/>
          <w:szCs w:val="26"/>
        </w:rPr>
        <w:lastRenderedPageBreak/>
        <w:t>а) сбор в структурных подразделениях администрации Северо-Енисейского района сведений о наличии нарушений антимонопольного законодательства;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CA12C9">
        <w:rPr>
          <w:color w:val="auto"/>
          <w:sz w:val="26"/>
          <w:szCs w:val="26"/>
        </w:rPr>
        <w:t xml:space="preserve">б) составление перечня нарушений антимонопольного законодательства в </w:t>
      </w:r>
      <w:r w:rsidRPr="00CA12C9">
        <w:rPr>
          <w:bCs/>
          <w:sz w:val="26"/>
          <w:szCs w:val="26"/>
        </w:rPr>
        <w:t xml:space="preserve">администрации Северо-Енисейского района за последние 3 года </w:t>
      </w:r>
      <w:r w:rsidRPr="00CA12C9">
        <w:rPr>
          <w:color w:val="auto"/>
          <w:sz w:val="26"/>
          <w:szCs w:val="26"/>
        </w:rPr>
        <w:t>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органом).</w:t>
      </w:r>
      <w:proofErr w:type="gramEnd"/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4.4. При проведении </w:t>
      </w:r>
      <w:r w:rsidRPr="00CA12C9">
        <w:rPr>
          <w:sz w:val="26"/>
          <w:szCs w:val="26"/>
        </w:rPr>
        <w:t>экспертно</w:t>
      </w:r>
      <w:r w:rsidR="00BB65CC">
        <w:rPr>
          <w:sz w:val="26"/>
          <w:szCs w:val="26"/>
        </w:rPr>
        <w:t>-</w:t>
      </w:r>
      <w:r w:rsidRPr="00CA12C9">
        <w:rPr>
          <w:sz w:val="26"/>
          <w:szCs w:val="26"/>
        </w:rPr>
        <w:t xml:space="preserve">правовым отделом администрации Северо-Енисейского района </w:t>
      </w:r>
      <w:r w:rsidRPr="00CA12C9">
        <w:rPr>
          <w:color w:val="auto"/>
          <w:sz w:val="26"/>
          <w:szCs w:val="26"/>
        </w:rPr>
        <w:t xml:space="preserve">(не реже одного раза в год) анализа нормативных правовых актов </w:t>
      </w:r>
      <w:r w:rsidRPr="00CA12C9">
        <w:rPr>
          <w:bCs/>
          <w:sz w:val="26"/>
          <w:szCs w:val="26"/>
        </w:rPr>
        <w:t>администрации Северо-Енисейского района реализуются следующие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а)</w:t>
      </w:r>
      <w:r w:rsidR="00BB65CC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 xml:space="preserve">участие в </w:t>
      </w:r>
      <w:r w:rsidRPr="00CA12C9">
        <w:rPr>
          <w:color w:val="auto"/>
          <w:sz w:val="26"/>
          <w:szCs w:val="26"/>
        </w:rPr>
        <w:t> разработк</w:t>
      </w:r>
      <w:r w:rsidR="000D271A">
        <w:rPr>
          <w:color w:val="auto"/>
          <w:sz w:val="26"/>
          <w:szCs w:val="26"/>
        </w:rPr>
        <w:t>е</w:t>
      </w:r>
      <w:r w:rsidRPr="00CA12C9">
        <w:rPr>
          <w:color w:val="auto"/>
          <w:sz w:val="26"/>
          <w:szCs w:val="26"/>
        </w:rPr>
        <w:t xml:space="preserve"> </w:t>
      </w:r>
      <w:r w:rsidR="00FC31AF" w:rsidRPr="00CA12C9">
        <w:rPr>
          <w:color w:val="auto"/>
          <w:sz w:val="26"/>
          <w:szCs w:val="26"/>
        </w:rPr>
        <w:t>и размещени</w:t>
      </w:r>
      <w:r w:rsidR="000D271A">
        <w:rPr>
          <w:color w:val="auto"/>
          <w:sz w:val="26"/>
          <w:szCs w:val="26"/>
        </w:rPr>
        <w:t>и</w:t>
      </w:r>
      <w:r w:rsidR="00FC31AF" w:rsidRPr="00CA12C9">
        <w:rPr>
          <w:color w:val="auto"/>
          <w:sz w:val="26"/>
          <w:szCs w:val="26"/>
        </w:rPr>
        <w:t xml:space="preserve"> на официальном сайте Северо-Енисейского района </w:t>
      </w:r>
      <w:r w:rsidRPr="00CA12C9">
        <w:rPr>
          <w:color w:val="auto"/>
          <w:sz w:val="26"/>
          <w:szCs w:val="26"/>
        </w:rPr>
        <w:t>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</w:t>
      </w:r>
      <w:r w:rsidR="00FC31AF" w:rsidRPr="00CA12C9">
        <w:rPr>
          <w:color w:val="auto"/>
          <w:sz w:val="26"/>
          <w:szCs w:val="26"/>
        </w:rPr>
        <w:t>иеся к охраняемой законом тайне</w:t>
      </w:r>
      <w:r w:rsidRPr="00CA12C9">
        <w:rPr>
          <w:color w:val="auto"/>
          <w:sz w:val="26"/>
          <w:szCs w:val="26"/>
        </w:rPr>
        <w:t>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 размещение на официальном сайте </w:t>
      </w:r>
      <w:r w:rsidR="00FC31AF" w:rsidRPr="00CA12C9">
        <w:rPr>
          <w:color w:val="auto"/>
          <w:sz w:val="26"/>
          <w:szCs w:val="26"/>
        </w:rPr>
        <w:t xml:space="preserve">Северо-Енисейского района </w:t>
      </w:r>
      <w:r w:rsidRPr="00CA12C9">
        <w:rPr>
          <w:color w:val="auto"/>
          <w:sz w:val="26"/>
          <w:szCs w:val="26"/>
        </w:rPr>
        <w:t>уведомления о начале сбора замечаний и предложений организаций и граждан по перечню актов;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в) сбор и анализ представленных замечаний и предложений организаций и граждан по перечню актов;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г) представление Главе </w:t>
      </w:r>
      <w:r w:rsidR="00FC31AF" w:rsidRPr="00CA12C9">
        <w:rPr>
          <w:color w:val="auto"/>
          <w:sz w:val="26"/>
          <w:szCs w:val="26"/>
        </w:rPr>
        <w:t xml:space="preserve">Северо-Енисейского района </w:t>
      </w:r>
      <w:r w:rsidRPr="00CA12C9">
        <w:rPr>
          <w:color w:val="auto"/>
          <w:sz w:val="26"/>
          <w:szCs w:val="26"/>
        </w:rPr>
        <w:t xml:space="preserve">сводного доклада с обоснованием целесообразности (нецелесообразности) внесения изменений в нормативные правовые акты 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Pr="00CA12C9">
        <w:rPr>
          <w:color w:val="auto"/>
          <w:sz w:val="26"/>
          <w:szCs w:val="26"/>
        </w:rPr>
        <w:t>.</w:t>
      </w:r>
    </w:p>
    <w:p w:rsidR="00B74822" w:rsidRPr="00CA12C9" w:rsidRDefault="00CA12C9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4.5</w:t>
      </w:r>
      <w:r w:rsidR="00B74822" w:rsidRPr="00CA12C9">
        <w:rPr>
          <w:color w:val="auto"/>
          <w:sz w:val="26"/>
          <w:szCs w:val="26"/>
        </w:rPr>
        <w:t xml:space="preserve">. При проведении мониторинга и анализа практики применения антимонопольного законодательства в </w:t>
      </w:r>
      <w:r w:rsidR="00B66542" w:rsidRPr="00CA12C9">
        <w:rPr>
          <w:bCs/>
          <w:sz w:val="26"/>
          <w:szCs w:val="26"/>
        </w:rPr>
        <w:t xml:space="preserve">администрации Северо-Енисейского района экспертно правовым </w:t>
      </w:r>
      <w:r w:rsidR="00B74822" w:rsidRPr="00CA12C9">
        <w:rPr>
          <w:color w:val="auto"/>
          <w:sz w:val="26"/>
          <w:szCs w:val="26"/>
        </w:rPr>
        <w:t>отделом реализуются мероприятия: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а) сбор на постоянной основе сведений о правоприменительной практике в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="00BB65CC">
        <w:rPr>
          <w:bCs/>
          <w:sz w:val="26"/>
          <w:szCs w:val="26"/>
        </w:rPr>
        <w:t xml:space="preserve"> по направлениям реализации антимонопольного комплаенса</w:t>
      </w:r>
      <w:r w:rsidRPr="00CA12C9">
        <w:rPr>
          <w:color w:val="auto"/>
          <w:sz w:val="26"/>
          <w:szCs w:val="26"/>
        </w:rPr>
        <w:t>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б) подготовка по итогам сбора информации, предусмотренной подпунктом «а» настоящего пункта, аналитической справки об изменениях и основных аспектах правоприменительной практики в </w:t>
      </w:r>
      <w:r w:rsidR="00B66542" w:rsidRPr="00CA12C9">
        <w:rPr>
          <w:bCs/>
          <w:sz w:val="26"/>
          <w:szCs w:val="26"/>
        </w:rPr>
        <w:t>администрации Северо-Енисейского района</w:t>
      </w:r>
      <w:r w:rsidRPr="00CA12C9">
        <w:rPr>
          <w:color w:val="auto"/>
          <w:sz w:val="26"/>
          <w:szCs w:val="26"/>
        </w:rPr>
        <w:t>.</w:t>
      </w:r>
    </w:p>
    <w:p w:rsidR="00B74822" w:rsidRPr="00CA12C9" w:rsidRDefault="00CA12C9" w:rsidP="00B74822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  <w:lang w:eastAsia="ru-RU"/>
        </w:rPr>
        <w:t>4.6</w:t>
      </w:r>
      <w:r w:rsidR="00B74822" w:rsidRPr="00CA12C9">
        <w:rPr>
          <w:color w:val="auto"/>
          <w:sz w:val="26"/>
          <w:szCs w:val="26"/>
          <w:lang w:eastAsia="ru-RU"/>
        </w:rPr>
        <w:t xml:space="preserve">.  При выявлении </w:t>
      </w:r>
      <w:r w:rsidR="00B66542" w:rsidRPr="00CA12C9">
        <w:rPr>
          <w:color w:val="auto"/>
          <w:sz w:val="26"/>
          <w:szCs w:val="26"/>
          <w:lang w:eastAsia="ru-RU"/>
        </w:rPr>
        <w:t>рисков нарушения антимонопольного законодательства</w:t>
      </w:r>
      <w:r w:rsidR="00B74822" w:rsidRPr="00CA12C9">
        <w:rPr>
          <w:color w:val="auto"/>
          <w:sz w:val="26"/>
          <w:szCs w:val="26"/>
          <w:lang w:eastAsia="ru-RU"/>
        </w:rPr>
        <w:t xml:space="preserve"> </w:t>
      </w:r>
      <w:r w:rsidR="00B66542" w:rsidRPr="00CA12C9">
        <w:rPr>
          <w:color w:val="auto"/>
          <w:sz w:val="26"/>
          <w:szCs w:val="26"/>
          <w:lang w:eastAsia="ru-RU"/>
        </w:rPr>
        <w:t xml:space="preserve">экспертно правовым отделом </w:t>
      </w:r>
      <w:r w:rsidR="00B74822" w:rsidRPr="00CA12C9">
        <w:rPr>
          <w:sz w:val="26"/>
          <w:szCs w:val="26"/>
        </w:rPr>
        <w:t>проводится оценка таких рисков с учетом следующих показателей:</w:t>
      </w:r>
    </w:p>
    <w:p w:rsidR="00B74822" w:rsidRPr="00CA12C9" w:rsidRDefault="00B74822" w:rsidP="00B74822">
      <w:pPr>
        <w:pStyle w:val="Default"/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а) отрицательное влияние на отношение институтов гражданского общества к деятельности </w:t>
      </w:r>
      <w:r w:rsidR="00B66542" w:rsidRPr="00CA12C9">
        <w:rPr>
          <w:bCs/>
          <w:sz w:val="26"/>
          <w:szCs w:val="26"/>
        </w:rPr>
        <w:t xml:space="preserve">администрации Северо-Енисейского </w:t>
      </w:r>
      <w:r w:rsidRPr="00CA12C9">
        <w:rPr>
          <w:sz w:val="26"/>
          <w:szCs w:val="26"/>
        </w:rPr>
        <w:t>по развитию конкуренции;</w:t>
      </w:r>
    </w:p>
    <w:p w:rsidR="00B74822" w:rsidRPr="00CA12C9" w:rsidRDefault="00B74822" w:rsidP="00B74822">
      <w:pPr>
        <w:pStyle w:val="Default"/>
        <w:ind w:firstLine="709"/>
        <w:jc w:val="both"/>
        <w:rPr>
          <w:color w:val="auto"/>
          <w:sz w:val="26"/>
          <w:szCs w:val="26"/>
          <w:lang w:eastAsia="ru-RU"/>
        </w:rPr>
      </w:pPr>
      <w:r w:rsidRPr="00CA12C9">
        <w:rPr>
          <w:sz w:val="26"/>
          <w:szCs w:val="26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законодательства.</w:t>
      </w:r>
    </w:p>
    <w:p w:rsidR="00B74822" w:rsidRPr="00CA12C9" w:rsidRDefault="00CA12C9" w:rsidP="00B7482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4.7</w:t>
      </w:r>
      <w:r w:rsidR="00B74822" w:rsidRPr="00CA12C9">
        <w:rPr>
          <w:color w:val="auto"/>
          <w:sz w:val="26"/>
          <w:szCs w:val="26"/>
        </w:rPr>
        <w:t xml:space="preserve">. </w:t>
      </w:r>
      <w:r w:rsidR="00B66542" w:rsidRPr="00CA12C9">
        <w:rPr>
          <w:color w:val="auto"/>
          <w:sz w:val="26"/>
          <w:szCs w:val="26"/>
        </w:rPr>
        <w:t xml:space="preserve">Выявленные риски нарушения антимонопольного законодательства распределяются по уровням </w:t>
      </w:r>
      <w:r w:rsidR="009144D5">
        <w:rPr>
          <w:color w:val="auto"/>
          <w:sz w:val="26"/>
          <w:szCs w:val="26"/>
        </w:rPr>
        <w:t xml:space="preserve">рисков </w:t>
      </w:r>
      <w:r w:rsidR="00B66542" w:rsidRPr="00CA12C9">
        <w:rPr>
          <w:color w:val="auto"/>
          <w:sz w:val="26"/>
          <w:szCs w:val="26"/>
        </w:rPr>
        <w:t>в соответствии с таблицей.</w:t>
      </w:r>
    </w:p>
    <w:p w:rsidR="006B4E60" w:rsidRPr="00CA12C9" w:rsidRDefault="006B4E60" w:rsidP="006B4E60">
      <w:pPr>
        <w:autoSpaceDE w:val="0"/>
        <w:autoSpaceDN w:val="0"/>
        <w:adjustRightInd w:val="0"/>
        <w:ind w:firstLine="540"/>
        <w:jc w:val="right"/>
        <w:outlineLvl w:val="0"/>
      </w:pPr>
      <w:r w:rsidRPr="00CA12C9">
        <w:t>Таблица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48"/>
        <w:gridCol w:w="5331"/>
      </w:tblGrid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Уровень риска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Описание риска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Низкий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 xml:space="preserve">отрицательное влияние на отношение институтов гражданского общества к деятельности администрации Северо-Енисейского района по развитию конкуренции, вероятность выдачи </w:t>
            </w:r>
            <w:r w:rsidRPr="00CA12C9">
              <w:lastRenderedPageBreak/>
              <w:t>предупреждения, возбуждения дела о нарушении антимонопольного законодательства, наложения штрафа отсутствует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lastRenderedPageBreak/>
              <w:t>Незначительный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предупреждения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Существенный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предупреждения и возбуждения в отношении него дела о нарушении</w:t>
            </w:r>
            <w:r w:rsidR="009144D5">
              <w:t>.</w:t>
            </w:r>
          </w:p>
        </w:tc>
      </w:tr>
      <w:tr w:rsidR="006B4E60" w:rsidRPr="00CA12C9" w:rsidTr="009144D5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  <w:jc w:val="center"/>
            </w:pPr>
            <w:r w:rsidRPr="00CA12C9">
              <w:t>Высокий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0" w:rsidRPr="00CA12C9" w:rsidRDefault="006B4E60" w:rsidP="009144D5">
            <w:pPr>
              <w:autoSpaceDE w:val="0"/>
              <w:autoSpaceDN w:val="0"/>
              <w:adjustRightInd w:val="0"/>
            </w:pPr>
            <w:r w:rsidRPr="00CA12C9">
              <w:t>вероятность выдачи администрации Северо-Енисейского района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  <w:r w:rsidR="009144D5">
              <w:t>.</w:t>
            </w:r>
          </w:p>
        </w:tc>
      </w:tr>
    </w:tbl>
    <w:p w:rsidR="006B4E60" w:rsidRPr="00BF7C74" w:rsidRDefault="006B4E60" w:rsidP="00436D3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</w:p>
    <w:p w:rsidR="00375A8B" w:rsidRPr="00CA12C9" w:rsidRDefault="008420BD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4.</w:t>
      </w:r>
      <w:r w:rsidR="00120D26" w:rsidRPr="00CA12C9">
        <w:rPr>
          <w:rFonts w:ascii="Times New Roman" w:hAnsi="Times New Roman"/>
          <w:sz w:val="26"/>
          <w:szCs w:val="26"/>
        </w:rPr>
        <w:t>6</w:t>
      </w:r>
      <w:r w:rsidR="00375A8B" w:rsidRPr="00CA12C9">
        <w:rPr>
          <w:rFonts w:ascii="Times New Roman" w:hAnsi="Times New Roman"/>
          <w:sz w:val="26"/>
          <w:szCs w:val="26"/>
        </w:rPr>
        <w:t xml:space="preserve">. </w:t>
      </w:r>
      <w:r w:rsidR="009144D5">
        <w:rPr>
          <w:rFonts w:ascii="Times New Roman" w:hAnsi="Times New Roman"/>
          <w:sz w:val="26"/>
          <w:szCs w:val="26"/>
        </w:rPr>
        <w:t>Р</w:t>
      </w:r>
      <w:r w:rsidR="00B66542" w:rsidRPr="00CA12C9">
        <w:rPr>
          <w:rFonts w:ascii="Times New Roman" w:hAnsi="Times New Roman"/>
          <w:sz w:val="26"/>
          <w:szCs w:val="26"/>
        </w:rPr>
        <w:t>уководители структурных подразделений администрации Северо-Енисейского района обеспечивают:</w:t>
      </w:r>
    </w:p>
    <w:p w:rsidR="00B66542" w:rsidRPr="00CA12C9" w:rsidRDefault="00B66542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а) предоставление аналитической справки</w:t>
      </w:r>
      <w:r w:rsidR="0029518D">
        <w:rPr>
          <w:rFonts w:ascii="Times New Roman" w:hAnsi="Times New Roman"/>
          <w:sz w:val="26"/>
          <w:szCs w:val="26"/>
        </w:rPr>
        <w:t xml:space="preserve"> в экспертно-правовой отдел администрации Северо-Енисейского района</w:t>
      </w:r>
      <w:r w:rsidRPr="00CA12C9">
        <w:rPr>
          <w:rFonts w:ascii="Times New Roman" w:hAnsi="Times New Roman"/>
          <w:sz w:val="26"/>
          <w:szCs w:val="26"/>
        </w:rPr>
        <w:t xml:space="preserve">, содержащей </w:t>
      </w:r>
      <w:r w:rsidR="0029518D">
        <w:rPr>
          <w:rFonts w:ascii="Times New Roman" w:hAnsi="Times New Roman"/>
          <w:sz w:val="26"/>
          <w:szCs w:val="26"/>
        </w:rPr>
        <w:t>сведения о наличии выявленных нарушений антимонопольного законодательства</w:t>
      </w:r>
      <w:r w:rsidRPr="00CA12C9">
        <w:rPr>
          <w:rFonts w:ascii="Times New Roman" w:hAnsi="Times New Roman"/>
          <w:sz w:val="26"/>
          <w:szCs w:val="26"/>
        </w:rPr>
        <w:t xml:space="preserve"> </w:t>
      </w:r>
      <w:r w:rsidR="0029518D">
        <w:rPr>
          <w:rFonts w:ascii="Times New Roman" w:hAnsi="Times New Roman"/>
          <w:sz w:val="26"/>
          <w:szCs w:val="26"/>
        </w:rPr>
        <w:t xml:space="preserve">в соответствии с </w:t>
      </w:r>
      <w:r w:rsidRPr="00CA12C9">
        <w:rPr>
          <w:rFonts w:ascii="Times New Roman" w:hAnsi="Times New Roman"/>
          <w:sz w:val="26"/>
          <w:szCs w:val="26"/>
        </w:rPr>
        <w:t>пункт</w:t>
      </w:r>
      <w:r w:rsidR="0029518D">
        <w:rPr>
          <w:rFonts w:ascii="Times New Roman" w:hAnsi="Times New Roman"/>
          <w:sz w:val="26"/>
          <w:szCs w:val="26"/>
        </w:rPr>
        <w:t>ом</w:t>
      </w:r>
      <w:r w:rsidRPr="00CA12C9">
        <w:rPr>
          <w:rFonts w:ascii="Times New Roman" w:hAnsi="Times New Roman"/>
          <w:sz w:val="26"/>
          <w:szCs w:val="26"/>
        </w:rPr>
        <w:t xml:space="preserve"> 4.</w:t>
      </w:r>
      <w:r w:rsidR="0029518D">
        <w:rPr>
          <w:rFonts w:ascii="Times New Roman" w:hAnsi="Times New Roman"/>
          <w:sz w:val="26"/>
          <w:szCs w:val="26"/>
        </w:rPr>
        <w:t>3</w:t>
      </w:r>
      <w:r w:rsidRPr="00CA12C9">
        <w:rPr>
          <w:rFonts w:ascii="Times New Roman" w:hAnsi="Times New Roman"/>
          <w:sz w:val="26"/>
          <w:szCs w:val="26"/>
        </w:rPr>
        <w:t>. настоящего Положения;</w:t>
      </w:r>
    </w:p>
    <w:p w:rsidR="00B66542" w:rsidRPr="00B66542" w:rsidRDefault="00B66542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 xml:space="preserve">б) подготовку </w:t>
      </w:r>
      <w:r w:rsidR="0029518D">
        <w:rPr>
          <w:rFonts w:ascii="Times New Roman" w:hAnsi="Times New Roman"/>
          <w:sz w:val="26"/>
          <w:szCs w:val="26"/>
        </w:rPr>
        <w:t xml:space="preserve">и предоставление в отдел экономического анализа и прогнозирования администрации Северо-Енисейского района </w:t>
      </w:r>
      <w:r w:rsidRPr="00CA12C9">
        <w:rPr>
          <w:rFonts w:ascii="Times New Roman" w:hAnsi="Times New Roman"/>
          <w:sz w:val="26"/>
          <w:szCs w:val="26"/>
        </w:rPr>
        <w:t>предложений по внесению изменений в план мероприятий («дорожную карту») по снижению комплаенс-рисков администрации Северо-Енисейского района</w:t>
      </w:r>
      <w:r w:rsidR="00CA12C9" w:rsidRPr="00CA12C9">
        <w:rPr>
          <w:rFonts w:ascii="Times New Roman" w:hAnsi="Times New Roman"/>
          <w:sz w:val="26"/>
          <w:szCs w:val="26"/>
        </w:rPr>
        <w:t>.</w:t>
      </w:r>
    </w:p>
    <w:p w:rsidR="0029518D" w:rsidRPr="00CA12C9" w:rsidRDefault="00120D26" w:rsidP="0029518D">
      <w:pPr>
        <w:pStyle w:val="a7"/>
        <w:ind w:firstLine="709"/>
        <w:rPr>
          <w:rFonts w:ascii="Times New Roman" w:hAnsi="Times New Roman"/>
          <w:sz w:val="26"/>
          <w:szCs w:val="26"/>
        </w:rPr>
      </w:pPr>
      <w:r w:rsidRPr="00CA12C9">
        <w:rPr>
          <w:rFonts w:ascii="Times New Roman" w:hAnsi="Times New Roman"/>
          <w:sz w:val="26"/>
          <w:szCs w:val="26"/>
        </w:rPr>
        <w:t>4.7</w:t>
      </w:r>
      <w:r w:rsidR="00375A8B" w:rsidRPr="00CA12C9">
        <w:rPr>
          <w:rFonts w:ascii="Times New Roman" w:hAnsi="Times New Roman"/>
          <w:sz w:val="26"/>
          <w:szCs w:val="26"/>
        </w:rPr>
        <w:t xml:space="preserve">. Информация о проведенных мероприятиях по выявлению и оценке рисков нарушения антимонопольного законодательства включается в Доклад </w:t>
      </w:r>
      <w:r w:rsidR="00B66542" w:rsidRPr="00CA12C9">
        <w:rPr>
          <w:rFonts w:ascii="Times New Roman" w:hAnsi="Times New Roman"/>
          <w:sz w:val="26"/>
          <w:szCs w:val="26"/>
        </w:rPr>
        <w:t xml:space="preserve">об </w:t>
      </w:r>
      <w:r w:rsidR="0029518D" w:rsidRPr="0029518D">
        <w:rPr>
          <w:rFonts w:ascii="Times New Roman" w:hAnsi="Times New Roman"/>
          <w:sz w:val="26"/>
          <w:szCs w:val="26"/>
        </w:rPr>
        <w:t>организации системы внутреннего обеспечения антимонопольного комплаенса в администрации Северо-Енисейского района</w:t>
      </w:r>
      <w:r w:rsidR="0029518D">
        <w:rPr>
          <w:rFonts w:ascii="Times New Roman" w:hAnsi="Times New Roman"/>
          <w:sz w:val="26"/>
          <w:szCs w:val="26"/>
        </w:rPr>
        <w:t>.</w:t>
      </w:r>
    </w:p>
    <w:p w:rsidR="0029518D" w:rsidRDefault="0029518D" w:rsidP="00375A8B">
      <w:pPr>
        <w:pStyle w:val="a7"/>
        <w:ind w:firstLine="709"/>
        <w:rPr>
          <w:rFonts w:ascii="Times New Roman" w:hAnsi="Times New Roman"/>
          <w:sz w:val="26"/>
          <w:szCs w:val="26"/>
        </w:rPr>
      </w:pPr>
    </w:p>
    <w:p w:rsidR="007C3A14" w:rsidRPr="00CA12C9" w:rsidRDefault="007C3A14" w:rsidP="007C3A14">
      <w:pPr>
        <w:pStyle w:val="ConsPlusTitle"/>
        <w:jc w:val="center"/>
        <w:outlineLvl w:val="1"/>
        <w:rPr>
          <w:sz w:val="26"/>
          <w:szCs w:val="26"/>
        </w:rPr>
      </w:pPr>
      <w:r w:rsidRPr="00CA12C9">
        <w:rPr>
          <w:sz w:val="26"/>
          <w:szCs w:val="26"/>
        </w:rPr>
        <w:t>5. Мероприятия по снижению рисков нарушения</w:t>
      </w:r>
    </w:p>
    <w:p w:rsidR="007C3A14" w:rsidRPr="00CA12C9" w:rsidRDefault="007C3A14" w:rsidP="007C3A14">
      <w:pPr>
        <w:pStyle w:val="ConsPlusTitle"/>
        <w:jc w:val="center"/>
        <w:rPr>
          <w:sz w:val="26"/>
          <w:szCs w:val="26"/>
        </w:rPr>
      </w:pPr>
      <w:r w:rsidRPr="00CA12C9">
        <w:rPr>
          <w:sz w:val="26"/>
          <w:szCs w:val="26"/>
        </w:rPr>
        <w:t>антимонопольного законодательства</w:t>
      </w:r>
    </w:p>
    <w:p w:rsidR="007C3A14" w:rsidRPr="00CA12C9" w:rsidRDefault="007C3A14" w:rsidP="007C3A14">
      <w:pPr>
        <w:rPr>
          <w:sz w:val="26"/>
          <w:szCs w:val="26"/>
        </w:rPr>
      </w:pPr>
    </w:p>
    <w:p w:rsidR="006B1D86" w:rsidRPr="00CA12C9" w:rsidRDefault="007C3A14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5.1. </w:t>
      </w:r>
      <w:r w:rsidR="006B1D86" w:rsidRPr="00CA12C9">
        <w:rPr>
          <w:color w:val="auto"/>
          <w:sz w:val="26"/>
          <w:szCs w:val="26"/>
        </w:rPr>
        <w:t>В целях снижения комплаенс-рисков</w:t>
      </w:r>
      <w:r w:rsidR="000D271A">
        <w:rPr>
          <w:color w:val="auto"/>
          <w:sz w:val="26"/>
          <w:szCs w:val="26"/>
        </w:rPr>
        <w:t>,</w:t>
      </w:r>
      <w:r w:rsidR="006B1D86" w:rsidRPr="00CA12C9">
        <w:rPr>
          <w:color w:val="auto"/>
          <w:sz w:val="26"/>
          <w:szCs w:val="26"/>
        </w:rPr>
        <w:t xml:space="preserve"> уполномоченным подразделением</w:t>
      </w:r>
      <w:r w:rsidR="000D271A">
        <w:rPr>
          <w:color w:val="auto"/>
          <w:sz w:val="26"/>
          <w:szCs w:val="26"/>
        </w:rPr>
        <w:t xml:space="preserve"> -</w:t>
      </w:r>
      <w:r w:rsidR="00CA12C9">
        <w:rPr>
          <w:color w:val="auto"/>
          <w:sz w:val="26"/>
          <w:szCs w:val="26"/>
        </w:rPr>
        <w:t xml:space="preserve"> </w:t>
      </w:r>
      <w:r w:rsidR="000D271A">
        <w:rPr>
          <w:color w:val="auto"/>
          <w:sz w:val="26"/>
          <w:szCs w:val="26"/>
        </w:rPr>
        <w:t>отделом</w:t>
      </w:r>
      <w:r w:rsidR="00CA12C9">
        <w:rPr>
          <w:color w:val="auto"/>
          <w:sz w:val="26"/>
          <w:szCs w:val="26"/>
        </w:rPr>
        <w:t xml:space="preserve"> экономического анализа и прогнозирования,</w:t>
      </w:r>
      <w:r w:rsidR="006B1D86" w:rsidRPr="00CA12C9">
        <w:rPr>
          <w:color w:val="auto"/>
          <w:sz w:val="26"/>
          <w:szCs w:val="26"/>
        </w:rPr>
        <w:t xml:space="preserve">  ежегодно разрабатывается план мероприятий («дорожная карта») по снижению комплаенс-рисков администрации Северо-Енисейского района, согласно приложению №</w:t>
      </w:r>
      <w:r w:rsidR="00CA12C9">
        <w:rPr>
          <w:color w:val="auto"/>
          <w:sz w:val="26"/>
          <w:szCs w:val="26"/>
        </w:rPr>
        <w:t>1</w:t>
      </w:r>
      <w:r w:rsidR="006B1D86" w:rsidRPr="00CA12C9">
        <w:rPr>
          <w:color w:val="auto"/>
          <w:sz w:val="26"/>
          <w:szCs w:val="26"/>
        </w:rPr>
        <w:t xml:space="preserve"> к настоящему положению.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5.2</w:t>
      </w:r>
      <w:r w:rsidR="006B1D86" w:rsidRPr="00CA12C9">
        <w:rPr>
          <w:color w:val="auto"/>
          <w:sz w:val="26"/>
          <w:szCs w:val="26"/>
        </w:rPr>
        <w:t>. План мероприятий («дорожная карта») по снижению комплаенс-рисков  утверждается Главой Северо-Енисейского района  в срок не позднее 31 декабря года, предшествующему году, на который планируются мероприятия. Утверждение плана мероприятий («дорожной карты») по снижению комплаенс-рисков  обеспечивает отдел экономического анализа и прогнозирования администрации Северо-Енисейского района.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5.3</w:t>
      </w:r>
      <w:r w:rsidR="006B1D86" w:rsidRPr="00CA12C9">
        <w:rPr>
          <w:color w:val="auto"/>
          <w:sz w:val="26"/>
          <w:szCs w:val="26"/>
        </w:rPr>
        <w:t>. Отдел экономического анализа и прогнозирования администрации Северо-Енисейского района на постоянной основе осуществляет мониторинг исполнения мероприятий плана мероприятий («дорожной карты») по снижению комплаенс-рисков.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5.4</w:t>
      </w:r>
      <w:r w:rsidR="006B1D86" w:rsidRPr="00CA12C9">
        <w:rPr>
          <w:color w:val="auto"/>
          <w:sz w:val="26"/>
          <w:szCs w:val="26"/>
        </w:rPr>
        <w:t xml:space="preserve">. Информация об исполнении плана мероприятий («дорожной карты») по снижению комплаенс-рисков подлежит включению в доклад об организации системы внутреннего обеспечения деятельности требованиям антимонопольного законодательства в </w:t>
      </w:r>
      <w:r w:rsidR="0029518D" w:rsidRPr="00CA12C9">
        <w:rPr>
          <w:color w:val="auto"/>
          <w:sz w:val="26"/>
          <w:szCs w:val="26"/>
        </w:rPr>
        <w:t>администрации</w:t>
      </w:r>
      <w:r w:rsidR="006B1D86" w:rsidRPr="00CA12C9">
        <w:rPr>
          <w:color w:val="auto"/>
          <w:sz w:val="26"/>
          <w:szCs w:val="26"/>
        </w:rPr>
        <w:t xml:space="preserve"> Северо-Енисейского района.</w:t>
      </w:r>
    </w:p>
    <w:p w:rsidR="00375A8B" w:rsidRPr="00BF7C74" w:rsidRDefault="00375A8B" w:rsidP="006B1D86">
      <w:pPr>
        <w:pStyle w:val="Default"/>
        <w:ind w:firstLine="709"/>
        <w:jc w:val="both"/>
        <w:rPr>
          <w:color w:val="FF0000"/>
          <w:sz w:val="27"/>
          <w:szCs w:val="27"/>
        </w:rPr>
      </w:pPr>
    </w:p>
    <w:p w:rsidR="006B1D86" w:rsidRPr="00CA12C9" w:rsidRDefault="00060750" w:rsidP="006B1D86">
      <w:pPr>
        <w:pStyle w:val="Default"/>
        <w:jc w:val="center"/>
        <w:rPr>
          <w:b/>
          <w:color w:val="auto"/>
          <w:sz w:val="26"/>
          <w:szCs w:val="26"/>
        </w:rPr>
      </w:pPr>
      <w:r w:rsidRPr="00CA12C9">
        <w:rPr>
          <w:b/>
          <w:color w:val="auto"/>
          <w:sz w:val="26"/>
          <w:szCs w:val="26"/>
        </w:rPr>
        <w:t>6</w:t>
      </w:r>
      <w:r w:rsidR="007C3A14" w:rsidRPr="00CA12C9">
        <w:rPr>
          <w:b/>
          <w:color w:val="auto"/>
          <w:sz w:val="26"/>
          <w:szCs w:val="26"/>
        </w:rPr>
        <w:t xml:space="preserve">. </w:t>
      </w:r>
      <w:r w:rsidR="006B1D86" w:rsidRPr="00CA12C9">
        <w:rPr>
          <w:b/>
          <w:color w:val="auto"/>
          <w:sz w:val="26"/>
          <w:szCs w:val="26"/>
        </w:rPr>
        <w:t>Ключевые показатели эффективности</w:t>
      </w:r>
    </w:p>
    <w:p w:rsidR="006B1D86" w:rsidRPr="00CA12C9" w:rsidRDefault="006B1D86" w:rsidP="006B1D86">
      <w:pPr>
        <w:pStyle w:val="Default"/>
        <w:jc w:val="center"/>
        <w:rPr>
          <w:b/>
          <w:color w:val="auto"/>
          <w:sz w:val="26"/>
          <w:szCs w:val="26"/>
        </w:rPr>
      </w:pPr>
      <w:r w:rsidRPr="00CA12C9">
        <w:rPr>
          <w:b/>
          <w:color w:val="auto"/>
          <w:sz w:val="26"/>
          <w:szCs w:val="26"/>
        </w:rPr>
        <w:t>антимонопольного комплаенса</w:t>
      </w:r>
    </w:p>
    <w:p w:rsidR="007C3A14" w:rsidRPr="00CA12C9" w:rsidRDefault="007C3A14" w:rsidP="006B1D86">
      <w:pPr>
        <w:pStyle w:val="ConsPlusTitle"/>
        <w:jc w:val="center"/>
        <w:outlineLvl w:val="1"/>
        <w:rPr>
          <w:color w:val="FF0000"/>
          <w:sz w:val="26"/>
          <w:szCs w:val="26"/>
        </w:rPr>
      </w:pP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6B1D86" w:rsidRPr="00CA12C9">
        <w:rPr>
          <w:color w:val="auto"/>
          <w:sz w:val="26"/>
          <w:szCs w:val="26"/>
        </w:rPr>
        <w:t>.1. 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 (работоспособности) системы управления комплаенс-рисками в течение отчетного периода. Под отчетным периодом понимается календарный год.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6B1D86" w:rsidRPr="00CA12C9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2</w:t>
      </w:r>
      <w:r w:rsidR="006B1D86" w:rsidRPr="00CA12C9">
        <w:rPr>
          <w:color w:val="auto"/>
          <w:sz w:val="26"/>
          <w:szCs w:val="26"/>
        </w:rPr>
        <w:t>. Ключевые показатели эффективности функционирования антимонопольного комплаенса  в администрации Северо-Енисейского района разрабатываются отделом экономического анализа и прогнозирования и утверждаются Главой на отчетный год в срок не позднее 1 марта отчетного года.</w:t>
      </w:r>
    </w:p>
    <w:p w:rsidR="006B1D86" w:rsidRPr="00CA12C9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6.3</w:t>
      </w:r>
      <w:r w:rsidR="006B1D86" w:rsidRPr="00CA12C9">
        <w:rPr>
          <w:color w:val="auto"/>
          <w:sz w:val="26"/>
          <w:szCs w:val="26"/>
        </w:rPr>
        <w:t xml:space="preserve">. Расчет ключевых показателей эффективности функционирования антимонопольного комплаенса  в администрации Северо-Енисейского района осуществляется отделом экономического анализа и прогнозирования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России от 05.02.2019 № 133/19.  </w:t>
      </w:r>
    </w:p>
    <w:p w:rsidR="006B1D86" w:rsidRDefault="00CA12C9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6.4</w:t>
      </w:r>
      <w:r w:rsidR="006B1D86" w:rsidRPr="00CA12C9">
        <w:rPr>
          <w:color w:val="auto"/>
          <w:sz w:val="26"/>
          <w:szCs w:val="26"/>
        </w:rPr>
        <w:t>. Отдел экономического анализа и прогнозирования ежегодно проводит оценку достижения ключевых показателей 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организации системы внутреннего обеспечения деятельности администрации Северо-Енисейского района требованиям антимонопольного законодательства.</w:t>
      </w:r>
    </w:p>
    <w:p w:rsidR="00862AF5" w:rsidRPr="00CA12C9" w:rsidRDefault="00862AF5" w:rsidP="006B1D8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C3A14" w:rsidRPr="00CA12C9" w:rsidRDefault="00060750" w:rsidP="007C3A14">
      <w:pPr>
        <w:ind w:firstLine="709"/>
        <w:jc w:val="center"/>
        <w:rPr>
          <w:b/>
          <w:sz w:val="26"/>
          <w:szCs w:val="26"/>
        </w:rPr>
      </w:pPr>
      <w:r w:rsidRPr="00CA12C9">
        <w:rPr>
          <w:b/>
          <w:sz w:val="26"/>
          <w:szCs w:val="26"/>
        </w:rPr>
        <w:t>7</w:t>
      </w:r>
      <w:r w:rsidR="007C3A14" w:rsidRPr="00CA12C9">
        <w:rPr>
          <w:b/>
          <w:sz w:val="26"/>
          <w:szCs w:val="26"/>
        </w:rPr>
        <w:t>. Докла</w:t>
      </w:r>
      <w:r w:rsidR="00862AF5">
        <w:rPr>
          <w:b/>
          <w:sz w:val="26"/>
          <w:szCs w:val="26"/>
        </w:rPr>
        <w:t xml:space="preserve">д об </w:t>
      </w:r>
      <w:proofErr w:type="gramStart"/>
      <w:r w:rsidR="00862AF5">
        <w:rPr>
          <w:b/>
          <w:sz w:val="26"/>
          <w:szCs w:val="26"/>
        </w:rPr>
        <w:t>антимонопольном</w:t>
      </w:r>
      <w:proofErr w:type="gramEnd"/>
      <w:r w:rsidR="00862AF5">
        <w:rPr>
          <w:b/>
          <w:sz w:val="26"/>
          <w:szCs w:val="26"/>
        </w:rPr>
        <w:t xml:space="preserve"> комплаенсе</w:t>
      </w:r>
    </w:p>
    <w:p w:rsidR="007C3A14" w:rsidRPr="00CA12C9" w:rsidRDefault="007C3A14" w:rsidP="007C3A14">
      <w:pPr>
        <w:ind w:firstLine="709"/>
        <w:jc w:val="center"/>
        <w:rPr>
          <w:b/>
          <w:color w:val="FF0000"/>
          <w:sz w:val="26"/>
          <w:szCs w:val="26"/>
        </w:rPr>
      </w:pP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7.1. Доклад об </w:t>
      </w:r>
      <w:proofErr w:type="gramStart"/>
      <w:r w:rsidRPr="00CA12C9">
        <w:rPr>
          <w:sz w:val="26"/>
          <w:szCs w:val="26"/>
        </w:rPr>
        <w:t>антимонопольном</w:t>
      </w:r>
      <w:proofErr w:type="gramEnd"/>
      <w:r w:rsidRPr="00CA12C9">
        <w:rPr>
          <w:sz w:val="26"/>
          <w:szCs w:val="26"/>
        </w:rPr>
        <w:t xml:space="preserve"> комплаенсе содержит информацию: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а) о результатах проведенной оценки рисков нарушения </w:t>
      </w:r>
      <w:r w:rsidR="00060750" w:rsidRPr="00CA12C9">
        <w:rPr>
          <w:sz w:val="26"/>
          <w:szCs w:val="26"/>
        </w:rPr>
        <w:t xml:space="preserve">антимонопольного законодательства </w:t>
      </w:r>
      <w:r w:rsidRPr="00CA12C9">
        <w:rPr>
          <w:sz w:val="26"/>
          <w:szCs w:val="26"/>
        </w:rPr>
        <w:t xml:space="preserve">в </w:t>
      </w:r>
      <w:r w:rsidR="00060750" w:rsidRPr="00CA12C9">
        <w:rPr>
          <w:sz w:val="26"/>
          <w:szCs w:val="26"/>
        </w:rPr>
        <w:t xml:space="preserve">администрации </w:t>
      </w:r>
      <w:r w:rsidRPr="00CA12C9">
        <w:rPr>
          <w:sz w:val="26"/>
          <w:szCs w:val="26"/>
        </w:rPr>
        <w:t xml:space="preserve">Северо-Енисейском районе;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б) об исполнении мероприятий по снижению рисков нарушения </w:t>
      </w:r>
      <w:r w:rsidR="00060750" w:rsidRPr="00CA12C9">
        <w:rPr>
          <w:sz w:val="26"/>
          <w:szCs w:val="26"/>
        </w:rPr>
        <w:t xml:space="preserve">антимонопольного законодательства </w:t>
      </w:r>
      <w:r w:rsidRPr="00CA12C9">
        <w:rPr>
          <w:sz w:val="26"/>
          <w:szCs w:val="26"/>
        </w:rPr>
        <w:t xml:space="preserve">в </w:t>
      </w:r>
      <w:r w:rsidR="00060750" w:rsidRPr="00CA12C9">
        <w:rPr>
          <w:sz w:val="26"/>
          <w:szCs w:val="26"/>
        </w:rPr>
        <w:t xml:space="preserve">администрации </w:t>
      </w:r>
      <w:r w:rsidRPr="00CA12C9">
        <w:rPr>
          <w:sz w:val="26"/>
          <w:szCs w:val="26"/>
        </w:rPr>
        <w:t xml:space="preserve">Северо-Енисейском районе; </w:t>
      </w:r>
    </w:p>
    <w:p w:rsidR="007C3A14" w:rsidRPr="00CA12C9" w:rsidRDefault="007C3A14" w:rsidP="007C3A14">
      <w:pPr>
        <w:ind w:firstLine="709"/>
        <w:jc w:val="both"/>
        <w:rPr>
          <w:sz w:val="26"/>
          <w:szCs w:val="26"/>
        </w:rPr>
      </w:pPr>
      <w:r w:rsidRPr="00CA12C9">
        <w:rPr>
          <w:sz w:val="26"/>
          <w:szCs w:val="26"/>
        </w:rPr>
        <w:t xml:space="preserve">в) о достижении ключевых показателей эффективности </w:t>
      </w:r>
      <w:proofErr w:type="gramStart"/>
      <w:r w:rsidRPr="00CA12C9">
        <w:rPr>
          <w:sz w:val="26"/>
          <w:szCs w:val="26"/>
        </w:rPr>
        <w:t>антимонопольного</w:t>
      </w:r>
      <w:proofErr w:type="gramEnd"/>
      <w:r w:rsidRPr="00CA12C9">
        <w:rPr>
          <w:sz w:val="26"/>
          <w:szCs w:val="26"/>
        </w:rPr>
        <w:t xml:space="preserve"> комплаенса</w:t>
      </w:r>
      <w:r w:rsidR="000D271A">
        <w:rPr>
          <w:sz w:val="26"/>
          <w:szCs w:val="26"/>
        </w:rPr>
        <w:t>;</w:t>
      </w:r>
      <w:r w:rsidRPr="00CA12C9">
        <w:rPr>
          <w:sz w:val="26"/>
          <w:szCs w:val="26"/>
        </w:rPr>
        <w:t xml:space="preserve"> </w:t>
      </w:r>
    </w:p>
    <w:p w:rsidR="006B1D86" w:rsidRPr="00CA12C9" w:rsidRDefault="00DD3A41" w:rsidP="007C3A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B1D86" w:rsidRPr="00CA12C9">
        <w:rPr>
          <w:sz w:val="26"/>
          <w:szCs w:val="26"/>
        </w:rPr>
        <w:t>) иную информацию, подлежащую включению в доклад в соответ</w:t>
      </w:r>
      <w:r w:rsidR="00211D08" w:rsidRPr="00CA12C9">
        <w:rPr>
          <w:sz w:val="26"/>
          <w:szCs w:val="26"/>
        </w:rPr>
        <w:t>ст</w:t>
      </w:r>
      <w:r w:rsidR="006B1D86" w:rsidRPr="00CA12C9">
        <w:rPr>
          <w:sz w:val="26"/>
          <w:szCs w:val="26"/>
        </w:rPr>
        <w:t>вии с настоящим Положением.</w:t>
      </w:r>
    </w:p>
    <w:p w:rsidR="00211D08" w:rsidRPr="00CA12C9" w:rsidRDefault="00211D08" w:rsidP="00211D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 xml:space="preserve">7.2. Проект доклада об </w:t>
      </w:r>
      <w:proofErr w:type="gramStart"/>
      <w:r w:rsidRPr="00CA12C9">
        <w:rPr>
          <w:color w:val="auto"/>
          <w:sz w:val="26"/>
          <w:szCs w:val="26"/>
        </w:rPr>
        <w:t>антимонопольном</w:t>
      </w:r>
      <w:proofErr w:type="gramEnd"/>
      <w:r w:rsidRPr="00CA12C9">
        <w:rPr>
          <w:color w:val="auto"/>
          <w:sz w:val="26"/>
          <w:szCs w:val="26"/>
        </w:rPr>
        <w:t xml:space="preserve"> комплаенсе представляется уполномоченным подразделением на согласование Коллегиальному органу не позднее 1 ноября года, следующего за отчетным, и утверждение Главе Северо-Енисейского района ежегодно до 30 ноября.</w:t>
      </w:r>
    </w:p>
    <w:p w:rsidR="00211D08" w:rsidRPr="00CA12C9" w:rsidRDefault="00211D08" w:rsidP="00211D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A12C9">
        <w:rPr>
          <w:color w:val="auto"/>
          <w:sz w:val="26"/>
          <w:szCs w:val="26"/>
        </w:rPr>
        <w:t>7</w:t>
      </w:r>
      <w:r w:rsidR="00CA12C9">
        <w:rPr>
          <w:color w:val="auto"/>
          <w:sz w:val="26"/>
          <w:szCs w:val="26"/>
        </w:rPr>
        <w:t>.3</w:t>
      </w:r>
      <w:r w:rsidRPr="00CA12C9">
        <w:rPr>
          <w:color w:val="auto"/>
          <w:sz w:val="26"/>
          <w:szCs w:val="26"/>
        </w:rPr>
        <w:t xml:space="preserve">. </w:t>
      </w:r>
      <w:proofErr w:type="gramStart"/>
      <w:r w:rsidRPr="00CA12C9">
        <w:rPr>
          <w:color w:val="auto"/>
          <w:sz w:val="26"/>
          <w:szCs w:val="26"/>
        </w:rPr>
        <w:t>Доклад об антимонопольном комплаенсе, утвержденный Главой Северо-Енисейского района, размещается на официальном сайте Северо-Енисейского района в информационно-телекоммуникационной сети «Интернет» в течение 5 календарных дней с момента его утверждения.</w:t>
      </w:r>
      <w:proofErr w:type="gramEnd"/>
    </w:p>
    <w:p w:rsidR="00DB2888" w:rsidRPr="00DC6C36" w:rsidRDefault="00862AF5" w:rsidP="00862AF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11D08" w:rsidRDefault="00211D08" w:rsidP="00CA12C9">
      <w:pPr>
        <w:jc w:val="right"/>
      </w:pPr>
      <w:r>
        <w:lastRenderedPageBreak/>
        <w:t>Приложение №</w:t>
      </w:r>
      <w:r w:rsidR="00CA12C9">
        <w:t>1</w:t>
      </w:r>
      <w:r>
        <w:t xml:space="preserve"> к </w:t>
      </w:r>
      <w:r w:rsidR="00CA12C9">
        <w:t>Положению</w:t>
      </w:r>
    </w:p>
    <w:p w:rsidR="00211D08" w:rsidRDefault="00211D08" w:rsidP="00211D08">
      <w:pPr>
        <w:jc w:val="right"/>
      </w:pPr>
    </w:p>
    <w:p w:rsidR="00211D08" w:rsidRDefault="00211D08" w:rsidP="00211D08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CA12C9" w:rsidRDefault="00CA12C9" w:rsidP="00211D08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211D08" w:rsidRPr="00CA12C9" w:rsidRDefault="00211D08" w:rsidP="00211D08">
      <w:pPr>
        <w:pStyle w:val="a8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CA12C9">
        <w:rPr>
          <w:rFonts w:ascii="Times New Roman" w:hAnsi="Times New Roman"/>
          <w:b/>
          <w:sz w:val="26"/>
          <w:szCs w:val="26"/>
        </w:rPr>
        <w:t>План мероприятий («дорожная карта») по снижению нарушения антимонопольного законодательства на ____ год</w:t>
      </w:r>
    </w:p>
    <w:tbl>
      <w:tblPr>
        <w:tblStyle w:val="ac"/>
        <w:tblW w:w="0" w:type="auto"/>
        <w:tblLook w:val="04A0"/>
      </w:tblPr>
      <w:tblGrid>
        <w:gridCol w:w="637"/>
        <w:gridCol w:w="2590"/>
        <w:gridCol w:w="2050"/>
        <w:gridCol w:w="2241"/>
        <w:gridCol w:w="2053"/>
      </w:tblGrid>
      <w:tr w:rsidR="00211D08" w:rsidRPr="00DB2888" w:rsidTr="00CA12C9">
        <w:tc>
          <w:tcPr>
            <w:tcW w:w="637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9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Вид комплаенс-рисков</w:t>
            </w:r>
          </w:p>
        </w:tc>
        <w:tc>
          <w:tcPr>
            <w:tcW w:w="2050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Возможные причины возникновения риска</w:t>
            </w:r>
          </w:p>
        </w:tc>
        <w:tc>
          <w:tcPr>
            <w:tcW w:w="2241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Исполнители (структурное подразделение)</w:t>
            </w:r>
          </w:p>
        </w:tc>
        <w:tc>
          <w:tcPr>
            <w:tcW w:w="2053" w:type="dxa"/>
          </w:tcPr>
          <w:p w:rsidR="00211D08" w:rsidRPr="00DB2888" w:rsidRDefault="00211D08" w:rsidP="00CA12C9">
            <w:pPr>
              <w:jc w:val="center"/>
              <w:rPr>
                <w:color w:val="000000"/>
                <w:sz w:val="26"/>
                <w:szCs w:val="26"/>
              </w:rPr>
            </w:pPr>
            <w:r w:rsidRPr="00DB2888">
              <w:rPr>
                <w:color w:val="000000"/>
                <w:sz w:val="26"/>
                <w:szCs w:val="26"/>
              </w:rPr>
              <w:t>Срок исполнения</w:t>
            </w:r>
            <w:r w:rsidR="00705043">
              <w:rPr>
                <w:color w:val="000000"/>
                <w:sz w:val="26"/>
                <w:szCs w:val="26"/>
              </w:rPr>
              <w:t xml:space="preserve"> мероприятий по устранению рисков</w:t>
            </w:r>
          </w:p>
        </w:tc>
      </w:tr>
      <w:tr w:rsidR="00211D08" w:rsidRPr="00DB2888" w:rsidTr="00CA12C9">
        <w:tc>
          <w:tcPr>
            <w:tcW w:w="637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0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3" w:type="dxa"/>
          </w:tcPr>
          <w:p w:rsidR="00211D08" w:rsidRPr="00DB2888" w:rsidRDefault="00211D08" w:rsidP="00CA12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E111CE" w:rsidRDefault="00E111CE" w:rsidP="00614D39">
      <w:pPr>
        <w:jc w:val="right"/>
      </w:pPr>
    </w:p>
    <w:p w:rsidR="00E111CE" w:rsidRDefault="00E111CE" w:rsidP="00614D39">
      <w:pPr>
        <w:jc w:val="right"/>
      </w:pPr>
    </w:p>
    <w:p w:rsidR="00CA12C9" w:rsidRDefault="00CA12C9" w:rsidP="00614D3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B2888" w:rsidRDefault="00DB2888" w:rsidP="00CA12C9">
      <w:pPr>
        <w:jc w:val="right"/>
      </w:pPr>
    </w:p>
    <w:p w:rsidR="00DD3A41" w:rsidRDefault="00DD3A41">
      <w:r>
        <w:br w:type="page"/>
      </w:r>
    </w:p>
    <w:p w:rsidR="00CA12C9" w:rsidRDefault="00CA12C9" w:rsidP="00CA12C9">
      <w:pPr>
        <w:jc w:val="right"/>
      </w:pPr>
      <w:r>
        <w:lastRenderedPageBreak/>
        <w:t>Приложение №2 к распоряжению</w:t>
      </w:r>
    </w:p>
    <w:p w:rsidR="00CA12C9" w:rsidRDefault="00CA12C9" w:rsidP="00CA12C9">
      <w:pPr>
        <w:jc w:val="right"/>
      </w:pPr>
      <w:r>
        <w:t>администрации Северо-Енисейского района</w:t>
      </w:r>
    </w:p>
    <w:p w:rsidR="00CA12C9" w:rsidRDefault="006A4947" w:rsidP="00CA12C9">
      <w:pPr>
        <w:jc w:val="right"/>
      </w:pPr>
      <w:r>
        <w:rPr>
          <w:lang w:eastAsia="ar-SA"/>
        </w:rPr>
        <w:t xml:space="preserve">от  </w:t>
      </w:r>
      <w:r>
        <w:rPr>
          <w:u w:val="single"/>
          <w:lang w:eastAsia="ar-SA"/>
        </w:rPr>
        <w:t xml:space="preserve">04.12.2020 </w:t>
      </w:r>
      <w:r>
        <w:rPr>
          <w:lang w:eastAsia="ar-SA"/>
        </w:rPr>
        <w:t xml:space="preserve"> №  </w:t>
      </w:r>
      <w:r w:rsidRPr="006A4947">
        <w:rPr>
          <w:u w:val="single"/>
          <w:lang w:eastAsia="ar-SA"/>
        </w:rPr>
        <w:t>2287-р</w:t>
      </w:r>
    </w:p>
    <w:p w:rsidR="00CA12C9" w:rsidRDefault="00CA12C9" w:rsidP="00CA12C9">
      <w:pPr>
        <w:pStyle w:val="a8"/>
        <w:ind w:left="709"/>
        <w:rPr>
          <w:rFonts w:ascii="Times New Roman" w:hAnsi="Times New Roman"/>
          <w:sz w:val="26"/>
          <w:szCs w:val="26"/>
        </w:rPr>
      </w:pPr>
    </w:p>
    <w:p w:rsidR="00CA12C9" w:rsidRDefault="00CA12C9" w:rsidP="00CA12C9">
      <w:pPr>
        <w:pStyle w:val="a8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111CE">
        <w:rPr>
          <w:rFonts w:ascii="Times New Roman" w:hAnsi="Times New Roman"/>
          <w:b/>
          <w:sz w:val="24"/>
          <w:szCs w:val="24"/>
        </w:rPr>
        <w:t>Состав Коллегиального органа, осуществляющего оценку эффективности функционирования антимонопольного комплаенса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r w:rsidRPr="00E111CE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CA12C9" w:rsidRPr="00E111CE" w:rsidRDefault="00CA12C9" w:rsidP="00CA12C9">
      <w:pPr>
        <w:pStyle w:val="a8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111CE">
        <w:rPr>
          <w:rFonts w:ascii="Times New Roman" w:hAnsi="Times New Roman"/>
          <w:b/>
          <w:sz w:val="24"/>
          <w:szCs w:val="24"/>
        </w:rPr>
        <w:t>Северо-Енисейского района</w:t>
      </w:r>
    </w:p>
    <w:tbl>
      <w:tblPr>
        <w:tblStyle w:val="ac"/>
        <w:tblW w:w="0" w:type="auto"/>
        <w:tblInd w:w="-34" w:type="dxa"/>
        <w:tblLook w:val="04A0"/>
      </w:tblPr>
      <w:tblGrid>
        <w:gridCol w:w="2746"/>
        <w:gridCol w:w="6859"/>
      </w:tblGrid>
      <w:tr w:rsidR="00CA12C9" w:rsidRPr="00E111CE" w:rsidTr="00CA12C9">
        <w:trPr>
          <w:trHeight w:val="690"/>
        </w:trPr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Первый заместитель Главы Северо-Енисейского района, председатель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Овчар Ольга Николаевна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 xml:space="preserve">Заместитель главы района по экономике, анализу и прогнозированию администрации Северо-Енисейского района,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 w:rsidRPr="00E111CE">
              <w:rPr>
                <w:rFonts w:ascii="Times New Roman" w:hAnsi="Times New Roman"/>
                <w:sz w:val="24"/>
                <w:szCs w:val="24"/>
              </w:rPr>
              <w:t>заместитель председателя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Луночкин Андрей Владимирович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анализа и прогнозирования администрации Северо-Енисейского района, секретарь Коллегиального органа</w:t>
            </w:r>
          </w:p>
        </w:tc>
      </w:tr>
      <w:tr w:rsidR="00CA12C9" w:rsidRPr="00E111CE" w:rsidTr="00CA12C9">
        <w:trPr>
          <w:trHeight w:val="456"/>
        </w:trPr>
        <w:tc>
          <w:tcPr>
            <w:tcW w:w="9605" w:type="dxa"/>
            <w:gridSpan w:val="2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Члены Коллегиального органа</w:t>
            </w:r>
          </w:p>
        </w:tc>
      </w:tr>
      <w:tr w:rsidR="00CA12C9" w:rsidRPr="00E111CE" w:rsidTr="00CA12C9">
        <w:trPr>
          <w:trHeight w:val="690"/>
        </w:trPr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Сердюк Евгений </w:t>
            </w:r>
            <w:r w:rsidR="00DD3A41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экспертно-правового отдела администрации Северо-Енисейского района, член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Гейман Анастасия Юрьевна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управления делами администрации Северо-Енисейского района, член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 и природопользования администрации Северо-Енисейского района, член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жилищного отдела администрации Северо-Енисейского района, член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Пискунова Надежда Ивановна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 администрации Северо-Енисейского района, член Коллегиального органа</w:t>
            </w:r>
          </w:p>
        </w:tc>
      </w:tr>
      <w:tr w:rsidR="00CA12C9" w:rsidRPr="00E111CE" w:rsidTr="00CA12C9">
        <w:tc>
          <w:tcPr>
            <w:tcW w:w="2746" w:type="dxa"/>
            <w:vAlign w:val="center"/>
          </w:tcPr>
          <w:p w:rsidR="00CA12C9" w:rsidRPr="00E111CE" w:rsidRDefault="00CA12C9" w:rsidP="00CA12C9">
            <w:pPr>
              <w:pStyle w:val="a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Куренева </w:t>
            </w:r>
            <w:r w:rsidRPr="00E111CE">
              <w:rPr>
                <w:rFonts w:ascii="Times New Roman" w:hAnsi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859" w:type="dxa"/>
            <w:vAlign w:val="center"/>
          </w:tcPr>
          <w:p w:rsidR="00CA12C9" w:rsidRPr="00E111CE" w:rsidRDefault="00CA12C9" w:rsidP="00CA12C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Начальник отдела муниципальных закупок администрации Северо-Енисейского района, член Коллегиального органа</w:t>
            </w:r>
          </w:p>
        </w:tc>
      </w:tr>
    </w:tbl>
    <w:p w:rsidR="00CA12C9" w:rsidRPr="008420BD" w:rsidRDefault="00CA12C9" w:rsidP="00CA12C9">
      <w:pPr>
        <w:pStyle w:val="a8"/>
        <w:ind w:left="709"/>
        <w:rPr>
          <w:rFonts w:ascii="Times New Roman" w:hAnsi="Times New Roman"/>
        </w:rPr>
      </w:pPr>
    </w:p>
    <w:p w:rsidR="00CA12C9" w:rsidRPr="00CA12C9" w:rsidRDefault="00CA12C9" w:rsidP="00CA12C9">
      <w:pPr>
        <w:jc w:val="both"/>
        <w:rPr>
          <w:sz w:val="22"/>
          <w:szCs w:val="22"/>
        </w:rPr>
      </w:pPr>
      <w:r w:rsidRPr="008420BD">
        <w:rPr>
          <w:sz w:val="22"/>
          <w:szCs w:val="22"/>
        </w:rPr>
        <w:t>*В случае временного отсутствия должностных лиц, входящих в состав комиссии (отпуск, больничный лист, другое) в работе комиссии вместо указанных должностных лиц участие принимают должностные лица, на которых в установленном порядке возложено временное исполнение должностных обязанностей временно отсутствующих должностных лиц.</w:t>
      </w:r>
    </w:p>
    <w:sectPr w:rsidR="00CA12C9" w:rsidRPr="00CA12C9" w:rsidSect="00BB28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3FB"/>
    <w:multiLevelType w:val="multilevel"/>
    <w:tmpl w:val="2CFE8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3E78E7"/>
    <w:multiLevelType w:val="multilevel"/>
    <w:tmpl w:val="1396E59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4EA52FA"/>
    <w:multiLevelType w:val="hybridMultilevel"/>
    <w:tmpl w:val="4E940A1E"/>
    <w:lvl w:ilvl="0" w:tplc="3D52E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96F1B"/>
    <w:multiLevelType w:val="hybridMultilevel"/>
    <w:tmpl w:val="E7B81264"/>
    <w:lvl w:ilvl="0" w:tplc="8BD62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8662F"/>
    <w:multiLevelType w:val="multilevel"/>
    <w:tmpl w:val="751ACF62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F7"/>
    <w:rsid w:val="00001623"/>
    <w:rsid w:val="00003C7D"/>
    <w:rsid w:val="00016D10"/>
    <w:rsid w:val="00060750"/>
    <w:rsid w:val="0008557A"/>
    <w:rsid w:val="0008778A"/>
    <w:rsid w:val="000D271A"/>
    <w:rsid w:val="000F4323"/>
    <w:rsid w:val="00120D26"/>
    <w:rsid w:val="001474B3"/>
    <w:rsid w:val="001F6FDC"/>
    <w:rsid w:val="00211B04"/>
    <w:rsid w:val="00211D08"/>
    <w:rsid w:val="00285A5F"/>
    <w:rsid w:val="002865DC"/>
    <w:rsid w:val="0029518D"/>
    <w:rsid w:val="002F1018"/>
    <w:rsid w:val="00342A14"/>
    <w:rsid w:val="00360F39"/>
    <w:rsid w:val="00375A8B"/>
    <w:rsid w:val="003B3545"/>
    <w:rsid w:val="003C1722"/>
    <w:rsid w:val="003C59FC"/>
    <w:rsid w:val="00436D34"/>
    <w:rsid w:val="00437EF7"/>
    <w:rsid w:val="00454E6A"/>
    <w:rsid w:val="004F6CFD"/>
    <w:rsid w:val="00551FD7"/>
    <w:rsid w:val="00555592"/>
    <w:rsid w:val="005D2EA6"/>
    <w:rsid w:val="005E5753"/>
    <w:rsid w:val="005E649C"/>
    <w:rsid w:val="005F5D11"/>
    <w:rsid w:val="005F6AA8"/>
    <w:rsid w:val="00614D39"/>
    <w:rsid w:val="006644F1"/>
    <w:rsid w:val="006A4947"/>
    <w:rsid w:val="006B0932"/>
    <w:rsid w:val="006B1D86"/>
    <w:rsid w:val="006B4E60"/>
    <w:rsid w:val="00705043"/>
    <w:rsid w:val="007127CA"/>
    <w:rsid w:val="00767FEF"/>
    <w:rsid w:val="00772DBD"/>
    <w:rsid w:val="00782105"/>
    <w:rsid w:val="007950BB"/>
    <w:rsid w:val="007C3A14"/>
    <w:rsid w:val="007D00C5"/>
    <w:rsid w:val="007D5973"/>
    <w:rsid w:val="00804CA9"/>
    <w:rsid w:val="00823E7E"/>
    <w:rsid w:val="008420BD"/>
    <w:rsid w:val="008603F2"/>
    <w:rsid w:val="00862AF5"/>
    <w:rsid w:val="00883225"/>
    <w:rsid w:val="008C0D41"/>
    <w:rsid w:val="008F11B5"/>
    <w:rsid w:val="009043E8"/>
    <w:rsid w:val="009144D5"/>
    <w:rsid w:val="00924F8D"/>
    <w:rsid w:val="00934EDA"/>
    <w:rsid w:val="00942AF0"/>
    <w:rsid w:val="0094628C"/>
    <w:rsid w:val="009553EC"/>
    <w:rsid w:val="009729AF"/>
    <w:rsid w:val="00984297"/>
    <w:rsid w:val="0098471E"/>
    <w:rsid w:val="009E0EF7"/>
    <w:rsid w:val="009E375B"/>
    <w:rsid w:val="00A1699B"/>
    <w:rsid w:val="00A44340"/>
    <w:rsid w:val="00A93C92"/>
    <w:rsid w:val="00B030B1"/>
    <w:rsid w:val="00B438AE"/>
    <w:rsid w:val="00B62793"/>
    <w:rsid w:val="00B66542"/>
    <w:rsid w:val="00B74822"/>
    <w:rsid w:val="00B74D06"/>
    <w:rsid w:val="00BA6051"/>
    <w:rsid w:val="00BB289C"/>
    <w:rsid w:val="00BB651D"/>
    <w:rsid w:val="00BB65CC"/>
    <w:rsid w:val="00BF7C74"/>
    <w:rsid w:val="00C05B4F"/>
    <w:rsid w:val="00C71642"/>
    <w:rsid w:val="00C8452B"/>
    <w:rsid w:val="00CA12C9"/>
    <w:rsid w:val="00CA2C9A"/>
    <w:rsid w:val="00CB17D7"/>
    <w:rsid w:val="00CE2854"/>
    <w:rsid w:val="00D01334"/>
    <w:rsid w:val="00D26FF4"/>
    <w:rsid w:val="00D338D1"/>
    <w:rsid w:val="00D37BCF"/>
    <w:rsid w:val="00D51E1C"/>
    <w:rsid w:val="00D67BBC"/>
    <w:rsid w:val="00DA6832"/>
    <w:rsid w:val="00DB2888"/>
    <w:rsid w:val="00DC2D6C"/>
    <w:rsid w:val="00DD3A41"/>
    <w:rsid w:val="00E111CE"/>
    <w:rsid w:val="00E27092"/>
    <w:rsid w:val="00E527EB"/>
    <w:rsid w:val="00E57C9B"/>
    <w:rsid w:val="00E63497"/>
    <w:rsid w:val="00EC76CA"/>
    <w:rsid w:val="00ED08F6"/>
    <w:rsid w:val="00ED2066"/>
    <w:rsid w:val="00F11D24"/>
    <w:rsid w:val="00F33777"/>
    <w:rsid w:val="00F725D3"/>
    <w:rsid w:val="00F82421"/>
    <w:rsid w:val="00F90E82"/>
    <w:rsid w:val="00FB6513"/>
    <w:rsid w:val="00FC31AF"/>
    <w:rsid w:val="00FD1298"/>
    <w:rsid w:val="00FE3FC5"/>
    <w:rsid w:val="00FF0411"/>
    <w:rsid w:val="00FF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854"/>
    <w:pPr>
      <w:keepNext/>
      <w:widowControl w:val="0"/>
      <w:jc w:val="center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CE2854"/>
    <w:pPr>
      <w:keepNext/>
      <w:widowControl w:val="0"/>
      <w:ind w:firstLine="567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E2854"/>
    <w:pPr>
      <w:keepNext/>
      <w:jc w:val="center"/>
      <w:outlineLvl w:val="2"/>
    </w:pPr>
    <w:rPr>
      <w:b/>
      <w:sz w:val="32"/>
      <w:szCs w:val="20"/>
      <w:u w:val="single"/>
    </w:rPr>
  </w:style>
  <w:style w:type="paragraph" w:styleId="4">
    <w:name w:val="heading 4"/>
    <w:basedOn w:val="a"/>
    <w:next w:val="a"/>
    <w:link w:val="40"/>
    <w:qFormat/>
    <w:rsid w:val="00CE2854"/>
    <w:pPr>
      <w:keepNext/>
      <w:widowControl w:val="0"/>
      <w:jc w:val="center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0"/>
    <w:qFormat/>
    <w:rsid w:val="00CE2854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E2854"/>
    <w:pPr>
      <w:keepNext/>
      <w:pageBreakBefore/>
      <w:tabs>
        <w:tab w:val="left" w:pos="8200"/>
      </w:tabs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CE2854"/>
    <w:pPr>
      <w:keepNext/>
      <w:widowControl w:val="0"/>
      <w:ind w:firstLine="709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CE2854"/>
    <w:pPr>
      <w:keepNext/>
      <w:spacing w:line="360" w:lineRule="auto"/>
      <w:jc w:val="center"/>
      <w:outlineLvl w:val="7"/>
    </w:pPr>
    <w:rPr>
      <w:rFonts w:ascii="Arial" w:hAnsi="Arial"/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CE2854"/>
    <w:pPr>
      <w:keepNext/>
      <w:tabs>
        <w:tab w:val="left" w:pos="8200"/>
      </w:tabs>
      <w:spacing w:line="360" w:lineRule="auto"/>
      <w:ind w:firstLine="567"/>
      <w:jc w:val="both"/>
      <w:outlineLvl w:val="8"/>
    </w:pPr>
    <w:rPr>
      <w:b/>
      <w:bCs/>
      <w:color w:val="FF66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854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CE2854"/>
    <w:rPr>
      <w:sz w:val="24"/>
    </w:rPr>
  </w:style>
  <w:style w:type="character" w:customStyle="1" w:styleId="30">
    <w:name w:val="Заголовок 3 Знак"/>
    <w:basedOn w:val="a0"/>
    <w:link w:val="3"/>
    <w:rsid w:val="00CE2854"/>
    <w:rPr>
      <w:b/>
      <w:sz w:val="32"/>
      <w:u w:val="single"/>
    </w:rPr>
  </w:style>
  <w:style w:type="character" w:customStyle="1" w:styleId="40">
    <w:name w:val="Заголовок 4 Знак"/>
    <w:basedOn w:val="a0"/>
    <w:link w:val="4"/>
    <w:rsid w:val="00CE2854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E2854"/>
    <w:rPr>
      <w:sz w:val="28"/>
    </w:rPr>
  </w:style>
  <w:style w:type="character" w:customStyle="1" w:styleId="60">
    <w:name w:val="Заголовок 6 Знак"/>
    <w:basedOn w:val="a0"/>
    <w:link w:val="6"/>
    <w:rsid w:val="00CE2854"/>
    <w:rPr>
      <w:b/>
    </w:rPr>
  </w:style>
  <w:style w:type="character" w:customStyle="1" w:styleId="70">
    <w:name w:val="Заголовок 7 Знак"/>
    <w:basedOn w:val="a0"/>
    <w:link w:val="7"/>
    <w:rsid w:val="00CE2854"/>
    <w:rPr>
      <w:sz w:val="24"/>
    </w:rPr>
  </w:style>
  <w:style w:type="character" w:customStyle="1" w:styleId="80">
    <w:name w:val="Заголовок 8 Знак"/>
    <w:basedOn w:val="a0"/>
    <w:link w:val="8"/>
    <w:rsid w:val="00CE2854"/>
    <w:rPr>
      <w:rFonts w:ascii="Arial" w:hAnsi="Arial"/>
      <w:b/>
      <w:sz w:val="32"/>
    </w:rPr>
  </w:style>
  <w:style w:type="character" w:customStyle="1" w:styleId="90">
    <w:name w:val="Заголовок 9 Знак"/>
    <w:basedOn w:val="a0"/>
    <w:link w:val="9"/>
    <w:rsid w:val="00CE2854"/>
    <w:rPr>
      <w:b/>
      <w:bCs/>
      <w:color w:val="FF6600"/>
    </w:rPr>
  </w:style>
  <w:style w:type="paragraph" w:styleId="a3">
    <w:name w:val="caption"/>
    <w:basedOn w:val="a"/>
    <w:next w:val="a"/>
    <w:uiPriority w:val="35"/>
    <w:qFormat/>
    <w:rsid w:val="00CE2854"/>
    <w:pPr>
      <w:framePr w:w="8713" w:h="14669" w:hSpace="180" w:wrap="auto" w:vAnchor="text" w:hAnchor="page" w:x="1621" w:y="-255"/>
      <w:pBdr>
        <w:top w:val="double" w:sz="12" w:space="7" w:color="000000"/>
        <w:left w:val="double" w:sz="12" w:space="7" w:color="000000"/>
        <w:bottom w:val="double" w:sz="12" w:space="7" w:color="000000"/>
        <w:right w:val="double" w:sz="12" w:space="7" w:color="000000"/>
      </w:pBdr>
      <w:shd w:val="clear" w:color="FFFFFF" w:fill="FFFFFF"/>
    </w:pPr>
    <w:rPr>
      <w:snapToGrid w:val="0"/>
      <w:sz w:val="28"/>
      <w:szCs w:val="20"/>
    </w:rPr>
  </w:style>
  <w:style w:type="paragraph" w:styleId="a4">
    <w:name w:val="Title"/>
    <w:basedOn w:val="a"/>
    <w:link w:val="a5"/>
    <w:qFormat/>
    <w:rsid w:val="00CE2854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a5">
    <w:name w:val="Название Знак"/>
    <w:basedOn w:val="a0"/>
    <w:link w:val="a4"/>
    <w:rsid w:val="00CE2854"/>
    <w:rPr>
      <w:rFonts w:ascii="Arial" w:hAnsi="Arial"/>
      <w:b/>
      <w:sz w:val="32"/>
      <w:u w:val="single"/>
    </w:rPr>
  </w:style>
  <w:style w:type="character" w:styleId="a6">
    <w:name w:val="Strong"/>
    <w:uiPriority w:val="22"/>
    <w:qFormat/>
    <w:rsid w:val="00CE2854"/>
    <w:rPr>
      <w:b/>
      <w:bCs/>
    </w:rPr>
  </w:style>
  <w:style w:type="paragraph" w:styleId="a7">
    <w:name w:val="No Spacing"/>
    <w:uiPriority w:val="1"/>
    <w:qFormat/>
    <w:rsid w:val="00CE2854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E2854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EF7"/>
    <w:pPr>
      <w:widowControl w:val="0"/>
      <w:autoSpaceDE w:val="0"/>
      <w:autoSpaceDN w:val="0"/>
    </w:pPr>
  </w:style>
  <w:style w:type="paragraph" w:styleId="a9">
    <w:name w:val="Balloon Text"/>
    <w:basedOn w:val="a"/>
    <w:link w:val="aa"/>
    <w:uiPriority w:val="99"/>
    <w:semiHidden/>
    <w:unhideWhenUsed/>
    <w:rsid w:val="00942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2AF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27CA"/>
    <w:rPr>
      <w:color w:val="0000FF" w:themeColor="hyperlink"/>
      <w:u w:val="single"/>
    </w:rPr>
  </w:style>
  <w:style w:type="paragraph" w:customStyle="1" w:styleId="ConsPlusTitle">
    <w:name w:val="ConsPlusTitle"/>
    <w:rsid w:val="00BB289C"/>
    <w:pPr>
      <w:widowControl w:val="0"/>
      <w:autoSpaceDE w:val="0"/>
      <w:autoSpaceDN w:val="0"/>
    </w:pPr>
    <w:rPr>
      <w:b/>
    </w:rPr>
  </w:style>
  <w:style w:type="paragraph" w:customStyle="1" w:styleId="Default">
    <w:name w:val="Default"/>
    <w:rsid w:val="007C3A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614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D0639324B481F211208E47327494B21E3373170F3725B7CEF45274BC7B8B2266B5AD9E6151EB4B0520071F79E430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DD0639324B481F211208E47327494B21F3A7617036872B59FA15C71B42BD13262FCFA977D55F255003E04E136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D0639324B481F211208E47327494B21E337412003925B7CEF45274BC7B8B2266B5AD9E6151EB4B0520071F79E4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7F945-33A7-43E6-A80E-6078CAF2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5</cp:revision>
  <cp:lastPrinted>2020-12-04T11:42:00Z</cp:lastPrinted>
  <dcterms:created xsi:type="dcterms:W3CDTF">2020-12-04T08:48:00Z</dcterms:created>
  <dcterms:modified xsi:type="dcterms:W3CDTF">2020-12-04T11:50:00Z</dcterms:modified>
</cp:coreProperties>
</file>